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30905" w14:textId="5DC8FDC4" w:rsidR="004917DF" w:rsidRPr="004A1A95" w:rsidRDefault="004917DF" w:rsidP="004917DF">
      <w:pPr>
        <w:pStyle w:val="3GPPHeader"/>
        <w:spacing w:after="60"/>
        <w:rPr>
          <w:sz w:val="32"/>
          <w:szCs w:val="32"/>
        </w:rPr>
      </w:pPr>
      <w:r>
        <w:t>3GPP RAN WG2 Meeting #122</w:t>
      </w:r>
      <w:r w:rsidRPr="004A1A95">
        <w:tab/>
      </w:r>
      <w:r w:rsidRPr="31D03E73">
        <w:rPr>
          <w:rFonts w:cs="Arial"/>
          <w:sz w:val="26"/>
          <w:szCs w:val="26"/>
        </w:rPr>
        <w:t>R2-2</w:t>
      </w:r>
      <w:r>
        <w:rPr>
          <w:rFonts w:cs="Arial"/>
          <w:sz w:val="26"/>
          <w:szCs w:val="26"/>
        </w:rPr>
        <w:t>30</w:t>
      </w:r>
      <w:r w:rsidR="00D62838">
        <w:rPr>
          <w:rFonts w:cs="Arial"/>
          <w:sz w:val="26"/>
          <w:szCs w:val="26"/>
        </w:rPr>
        <w:t>5938</w:t>
      </w:r>
    </w:p>
    <w:p w14:paraId="03DDCE2D" w14:textId="77777777" w:rsidR="004917DF" w:rsidRPr="00702A88" w:rsidRDefault="004917DF" w:rsidP="004917DF">
      <w:pPr>
        <w:pStyle w:val="3GPPHeader"/>
      </w:pPr>
      <w:r>
        <w:t>Incheon, Republic of Korea,</w:t>
      </w:r>
      <w:r w:rsidRPr="00CD2CD7" w:rsidDel="00D06B4F">
        <w:t xml:space="preserve"> </w:t>
      </w:r>
      <w:r>
        <w:t>May 22</w:t>
      </w:r>
      <w:r w:rsidRPr="00D638F7">
        <w:rPr>
          <w:vertAlign w:val="superscript"/>
        </w:rPr>
        <w:t>nd</w:t>
      </w:r>
      <w:r>
        <w:t xml:space="preserve"> – 25</w:t>
      </w:r>
      <w:r w:rsidRPr="00D638F7">
        <w:rPr>
          <w:vertAlign w:val="superscript"/>
        </w:rPr>
        <w:t>th</w:t>
      </w:r>
      <w:r w:rsidRPr="00CD2CD7">
        <w:t>, 202</w:t>
      </w:r>
      <w:r>
        <w:t xml:space="preserve">3                                       </w:t>
      </w:r>
    </w:p>
    <w:p w14:paraId="740BC55A" w14:textId="7C318B4F" w:rsidR="00CA5499" w:rsidRPr="00412DF3" w:rsidRDefault="00CA5499" w:rsidP="00380E79">
      <w:pPr>
        <w:pStyle w:val="3GPPHeader"/>
        <w:tabs>
          <w:tab w:val="clear" w:pos="9639"/>
          <w:tab w:val="left" w:pos="7690"/>
        </w:tabs>
        <w:rPr>
          <w:sz w:val="22"/>
          <w:szCs w:val="22"/>
          <w:lang w:val="sv-SE"/>
        </w:rPr>
      </w:pPr>
      <w:r w:rsidRPr="00412DF3">
        <w:rPr>
          <w:sz w:val="22"/>
          <w:szCs w:val="22"/>
          <w:lang w:val="sv-SE"/>
        </w:rPr>
        <w:t>Agenda Item:</w:t>
      </w:r>
      <w:r w:rsidRPr="00412DF3">
        <w:rPr>
          <w:sz w:val="22"/>
          <w:szCs w:val="22"/>
          <w:lang w:val="sv-SE"/>
        </w:rPr>
        <w:tab/>
      </w:r>
      <w:r w:rsidR="0057776E">
        <w:rPr>
          <w:sz w:val="22"/>
          <w:szCs w:val="22"/>
          <w:lang w:val="sv-SE"/>
        </w:rPr>
        <w:t>7</w:t>
      </w:r>
      <w:r>
        <w:rPr>
          <w:sz w:val="22"/>
          <w:szCs w:val="22"/>
          <w:lang w:val="sv-SE"/>
        </w:rPr>
        <w:t>.8.</w:t>
      </w:r>
      <w:r w:rsidR="008B0128">
        <w:rPr>
          <w:sz w:val="22"/>
          <w:szCs w:val="22"/>
          <w:lang w:val="sv-SE"/>
        </w:rPr>
        <w:t>3</w:t>
      </w:r>
      <w:r w:rsidR="00380E79">
        <w:rPr>
          <w:sz w:val="22"/>
          <w:szCs w:val="22"/>
          <w:lang w:val="sv-SE"/>
        </w:rPr>
        <w:tab/>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55C06055" w:rsidR="00CA5499" w:rsidRPr="004A1A95" w:rsidRDefault="00CA5499" w:rsidP="00426EB2">
      <w:pPr>
        <w:pStyle w:val="3GPPHeader"/>
        <w:tabs>
          <w:tab w:val="clear" w:pos="9639"/>
          <w:tab w:val="left" w:pos="7316"/>
        </w:tabs>
        <w:jc w:val="left"/>
        <w:rPr>
          <w:color w:val="000000"/>
          <w:sz w:val="22"/>
          <w:szCs w:val="22"/>
        </w:rPr>
      </w:pPr>
      <w:r w:rsidRPr="004A1A95">
        <w:rPr>
          <w:sz w:val="22"/>
          <w:szCs w:val="22"/>
        </w:rPr>
        <w:t>Title:</w:t>
      </w:r>
      <w:r w:rsidRPr="004A1A95">
        <w:rPr>
          <w:sz w:val="22"/>
          <w:szCs w:val="22"/>
        </w:rPr>
        <w:tab/>
      </w:r>
      <w:r w:rsidR="009172F5">
        <w:rPr>
          <w:sz w:val="22"/>
          <w:szCs w:val="22"/>
        </w:rPr>
        <w:t>F</w:t>
      </w:r>
      <w:r w:rsidR="00674084">
        <w:rPr>
          <w:sz w:val="22"/>
          <w:szCs w:val="22"/>
        </w:rPr>
        <w:t>lightpath</w:t>
      </w:r>
      <w:r>
        <w:rPr>
          <w:sz w:val="22"/>
          <w:szCs w:val="22"/>
        </w:rPr>
        <w:t xml:space="preserve"> </w:t>
      </w:r>
      <w:r w:rsidR="009F33D5">
        <w:rPr>
          <w:sz w:val="22"/>
          <w:szCs w:val="22"/>
        </w:rPr>
        <w:t xml:space="preserve">update </w:t>
      </w:r>
      <w:r w:rsidR="00914AEE">
        <w:rPr>
          <w:sz w:val="22"/>
          <w:szCs w:val="22"/>
        </w:rPr>
        <w:t xml:space="preserve">notification </w:t>
      </w:r>
      <w:r>
        <w:rPr>
          <w:sz w:val="22"/>
          <w:szCs w:val="22"/>
        </w:rPr>
        <w:t>for UAV</w:t>
      </w:r>
      <w:r w:rsidR="00B6541C">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3D1A1EDB" w14:textId="77777777" w:rsidR="00D3651C" w:rsidRPr="000F7F5E"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w:t>
      </w:r>
      <w:r w:rsidR="006414AF" w:rsidRPr="000F7F5E">
        <w:rPr>
          <w:iCs/>
          <w:lang w:val="en-US"/>
        </w:rPr>
        <w:t>objective</w:t>
      </w:r>
      <w:r w:rsidR="003525EF" w:rsidRPr="000F7F5E">
        <w:rPr>
          <w:iCs/>
          <w:lang w:val="en-US"/>
        </w:rPr>
        <w:t>s</w:t>
      </w:r>
      <w:r w:rsidR="006414AF" w:rsidRPr="000F7F5E">
        <w:rPr>
          <w:iCs/>
          <w:lang w:val="en-US"/>
        </w:rPr>
        <w:t xml:space="preserve"> </w:t>
      </w:r>
      <w:r w:rsidR="006D7720" w:rsidRPr="000F7F5E">
        <w:rPr>
          <w:iCs/>
          <w:lang w:val="en-US"/>
        </w:rPr>
        <w:t xml:space="preserve">for Rel-18 </w:t>
      </w:r>
      <w:r w:rsidR="006414AF" w:rsidRPr="000F7F5E">
        <w:rPr>
          <w:iCs/>
          <w:lang w:val="en-US"/>
        </w:rPr>
        <w:t xml:space="preserve">is </w:t>
      </w:r>
      <w:r w:rsidR="00761442" w:rsidRPr="000F7F5E">
        <w:rPr>
          <w:iCs/>
          <w:lang w:val="en-US"/>
        </w:rPr>
        <w:t>t</w:t>
      </w:r>
      <w:r w:rsidR="007C70DE" w:rsidRPr="000F7F5E">
        <w:rPr>
          <w:iCs/>
          <w:lang w:val="en-US"/>
        </w:rPr>
        <w:t>he</w:t>
      </w:r>
      <w:r w:rsidR="00761442" w:rsidRPr="000F7F5E">
        <w:rPr>
          <w:iCs/>
          <w:lang w:val="en-US"/>
        </w:rPr>
        <w:t xml:space="preserve"> </w:t>
      </w:r>
      <w:r w:rsidR="006414AF" w:rsidRPr="000F7F5E">
        <w:rPr>
          <w:iCs/>
          <w:lang w:val="en-US"/>
        </w:rPr>
        <w:t>introdu</w:t>
      </w:r>
      <w:r w:rsidR="007C70DE" w:rsidRPr="000F7F5E">
        <w:rPr>
          <w:iCs/>
          <w:lang w:val="en-US"/>
        </w:rPr>
        <w:t>ction of</w:t>
      </w:r>
      <w:r w:rsidR="006414AF" w:rsidRPr="000F7F5E">
        <w:rPr>
          <w:iCs/>
          <w:lang w:val="en-US"/>
        </w:rPr>
        <w:t xml:space="preserve"> flight path reporting</w:t>
      </w:r>
      <w:r w:rsidR="007E5DB1" w:rsidRPr="000F7F5E">
        <w:rPr>
          <w:iCs/>
          <w:lang w:val="en-US"/>
        </w:rPr>
        <w:t xml:space="preserve"> </w:t>
      </w:r>
      <w:r w:rsidR="006414AF" w:rsidRPr="000F7F5E">
        <w:rPr>
          <w:iCs/>
          <w:lang w:val="en-US"/>
        </w:rPr>
        <w:t>to NR.</w:t>
      </w:r>
      <w:r w:rsidR="00DE490A" w:rsidRPr="000F7F5E">
        <w:rPr>
          <w:iCs/>
          <w:lang w:val="en-US"/>
        </w:rPr>
        <w:t xml:space="preserve"> </w:t>
      </w:r>
    </w:p>
    <w:p w14:paraId="566C55FE" w14:textId="47762DBD" w:rsidR="00D73703" w:rsidRPr="000F7F5E" w:rsidRDefault="00D73703" w:rsidP="00D73703">
      <w:pPr>
        <w:rPr>
          <w:lang w:val="en-US"/>
        </w:rPr>
      </w:pPr>
      <w:r w:rsidRPr="000F7F5E">
        <w:rPr>
          <w:lang w:val="en-US"/>
        </w:rPr>
        <w:t xml:space="preserve">RAN2#119bis-e has captured </w:t>
      </w:r>
      <w:r w:rsidR="007E5DB1" w:rsidRPr="000F7F5E">
        <w:rPr>
          <w:lang w:val="en-US"/>
        </w:rPr>
        <w:t xml:space="preserve">the </w:t>
      </w:r>
      <w:r w:rsidR="0043584E" w:rsidRPr="000F7F5E">
        <w:rPr>
          <w:lang w:val="en-US"/>
        </w:rPr>
        <w:t>following</w:t>
      </w:r>
      <w:r w:rsidR="00897407" w:rsidRPr="000F7F5E">
        <w:rPr>
          <w:lang w:val="en-US"/>
        </w:rPr>
        <w:t xml:space="preserve"> agreement relevant to flightpath notification update</w:t>
      </w:r>
      <w:r w:rsidR="0043584E" w:rsidRPr="000F7F5E">
        <w:rPr>
          <w:lang w:val="en-US"/>
        </w:rPr>
        <w:t xml:space="preserve"> [</w:t>
      </w:r>
      <w:r w:rsidR="000F7F5E" w:rsidRPr="00380E79">
        <w:rPr>
          <w:lang w:val="en-US"/>
        </w:rPr>
        <w:t>2</w:t>
      </w:r>
      <w:r w:rsidR="0043584E" w:rsidRPr="000F7F5E">
        <w:rPr>
          <w:lang w:val="en-US"/>
        </w:rPr>
        <w:t>]</w:t>
      </w:r>
      <w:r w:rsidRPr="000F7F5E">
        <w:rPr>
          <w:lang w:val="en-US"/>
        </w:rPr>
        <w:t>:</w:t>
      </w:r>
    </w:p>
    <w:p w14:paraId="49ECA6C6" w14:textId="38690623" w:rsidR="00DE55BF" w:rsidRPr="000F7F5E" w:rsidRDefault="008C6AEE" w:rsidP="00DE55BF">
      <w:pPr>
        <w:pStyle w:val="ListParagraph"/>
        <w:numPr>
          <w:ilvl w:val="0"/>
          <w:numId w:val="9"/>
        </w:numPr>
      </w:pPr>
      <w:r w:rsidRPr="000F7F5E">
        <w:rPr>
          <w:rFonts w:ascii="Arial" w:hAnsi="Arial" w:cs="Arial"/>
          <w:i/>
          <w:iCs/>
          <w:sz w:val="20"/>
          <w:szCs w:val="20"/>
        </w:rPr>
        <w:t xml:space="preserve">Allow the flight path to be updated.  FFS on the details. </w:t>
      </w:r>
    </w:p>
    <w:p w14:paraId="45508D51" w14:textId="301D4F79" w:rsidR="007E5DB1" w:rsidRPr="000F7F5E" w:rsidRDefault="007E5DB1" w:rsidP="007E5DB1">
      <w:pPr>
        <w:rPr>
          <w:lang w:val="en-US"/>
        </w:rPr>
      </w:pPr>
      <w:r w:rsidRPr="000F7F5E">
        <w:rPr>
          <w:lang w:val="en-US"/>
        </w:rPr>
        <w:t>RAN2#120 has</w:t>
      </w:r>
      <w:r w:rsidR="0043584E" w:rsidRPr="000F7F5E">
        <w:rPr>
          <w:lang w:val="en-US"/>
        </w:rPr>
        <w:t xml:space="preserve"> </w:t>
      </w:r>
      <w:r w:rsidRPr="000F7F5E">
        <w:rPr>
          <w:lang w:val="en-US"/>
        </w:rPr>
        <w:t xml:space="preserve">captured the </w:t>
      </w:r>
      <w:r w:rsidR="0043584E" w:rsidRPr="000F7F5E">
        <w:rPr>
          <w:lang w:val="en-US"/>
        </w:rPr>
        <w:t>following</w:t>
      </w:r>
      <w:r w:rsidR="00923EF5" w:rsidRPr="000F7F5E">
        <w:rPr>
          <w:lang w:val="en-US"/>
        </w:rPr>
        <w:t xml:space="preserve"> [</w:t>
      </w:r>
      <w:r w:rsidR="000F7F5E" w:rsidRPr="00380E79">
        <w:rPr>
          <w:lang w:val="en-US"/>
        </w:rPr>
        <w:t>3</w:t>
      </w:r>
      <w:r w:rsidR="00923EF5" w:rsidRPr="000F7F5E">
        <w:rPr>
          <w:lang w:val="en-US"/>
        </w:rPr>
        <w:t>]</w:t>
      </w:r>
      <w:r w:rsidRPr="000F7F5E">
        <w:rPr>
          <w:lang w:val="en-US"/>
        </w:rPr>
        <w:t>:</w:t>
      </w:r>
    </w:p>
    <w:p w14:paraId="4F40DEB1" w14:textId="7ECA1495"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06AC1893" w14:textId="6544AEF1"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 xml:space="preserve">UE indicates to the network a new flight path is available in the UE (whether it is initial or update). Then, reuse the normal request/response procedure of flight path report.  </w:t>
      </w:r>
    </w:p>
    <w:p w14:paraId="133784F0" w14:textId="61B6FFB4"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 xml:space="preserve">UAI message can also be used to indicate the UE has flight path availability. </w:t>
      </w:r>
    </w:p>
    <w:p w14:paraId="6DFF2607" w14:textId="6EC1BBBA"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FFS whether and what triggering conditions are specified for flight update.  FFS The maximum number of waypoints within flight path plan is left FFS.</w:t>
      </w:r>
    </w:p>
    <w:p w14:paraId="6424E330" w14:textId="6E3C8B7C" w:rsidR="00E46079" w:rsidRPr="000F7F5E" w:rsidRDefault="00E46079" w:rsidP="00E46079">
      <w:pPr>
        <w:rPr>
          <w:lang w:val="en-US"/>
        </w:rPr>
      </w:pPr>
      <w:r w:rsidRPr="000F7F5E">
        <w:rPr>
          <w:lang w:val="en-US"/>
        </w:rPr>
        <w:t>And RAN2#12</w:t>
      </w:r>
      <w:r w:rsidR="00DE55BF" w:rsidRPr="000F7F5E">
        <w:rPr>
          <w:lang w:val="en-US"/>
        </w:rPr>
        <w:t>1bis-e</w:t>
      </w:r>
      <w:r w:rsidRPr="000F7F5E">
        <w:rPr>
          <w:lang w:val="en-US"/>
        </w:rPr>
        <w:t xml:space="preserve"> has further captured the following [</w:t>
      </w:r>
      <w:r w:rsidR="000F7F5E" w:rsidRPr="00380E79">
        <w:rPr>
          <w:lang w:val="en-US"/>
        </w:rPr>
        <w:t>4</w:t>
      </w:r>
      <w:r w:rsidRPr="000F7F5E">
        <w:rPr>
          <w:lang w:val="en-US"/>
        </w:rPr>
        <w:t>]:</w:t>
      </w:r>
    </w:p>
    <w:p w14:paraId="5C3C631C"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 xml:space="preserve">Flightpath update indication in UAI is configurable by the </w:t>
      </w:r>
      <w:proofErr w:type="gramStart"/>
      <w:r w:rsidRPr="00380E79">
        <w:rPr>
          <w:rFonts w:ascii="Arial" w:hAnsi="Arial" w:cs="Arial"/>
          <w:i/>
          <w:iCs/>
          <w:sz w:val="20"/>
          <w:szCs w:val="20"/>
        </w:rPr>
        <w:t>network</w:t>
      </w:r>
      <w:proofErr w:type="gramEnd"/>
    </w:p>
    <w:p w14:paraId="46BF054B"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As a baseline, we can consider a simple network control mechanisms (</w:t>
      </w:r>
      <w:proofErr w:type="gramStart"/>
      <w:r w:rsidRPr="00380E79">
        <w:rPr>
          <w:rFonts w:ascii="Arial" w:hAnsi="Arial" w:cs="Arial"/>
          <w:i/>
          <w:iCs/>
          <w:sz w:val="20"/>
          <w:szCs w:val="20"/>
        </w:rPr>
        <w:t>e.g.</w:t>
      </w:r>
      <w:proofErr w:type="gramEnd"/>
      <w:r w:rsidRPr="00380E79">
        <w:rPr>
          <w:rFonts w:ascii="Arial" w:hAnsi="Arial" w:cs="Arial"/>
          <w:i/>
          <w:iCs/>
          <w:sz w:val="20"/>
          <w:szCs w:val="20"/>
        </w:rPr>
        <w:t xml:space="preserve"> a threshold(s)) that controls triggering the flightpath update indication in UAI. FFS if new threshold or the kind of threshold(s) </w:t>
      </w:r>
    </w:p>
    <w:p w14:paraId="293AE9F6"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As a baseline, single indication is used for both initial and updated flightpath available (</w:t>
      </w:r>
      <w:proofErr w:type="gramStart"/>
      <w:r w:rsidRPr="00380E79">
        <w:rPr>
          <w:rFonts w:ascii="Arial" w:hAnsi="Arial" w:cs="Arial"/>
          <w:i/>
          <w:iCs/>
          <w:sz w:val="20"/>
          <w:szCs w:val="20"/>
        </w:rPr>
        <w:t>i.e.</w:t>
      </w:r>
      <w:proofErr w:type="gramEnd"/>
      <w:r w:rsidRPr="00380E79">
        <w:rPr>
          <w:rFonts w:ascii="Arial" w:hAnsi="Arial" w:cs="Arial"/>
          <w:i/>
          <w:iCs/>
          <w:sz w:val="20"/>
          <w:szCs w:val="20"/>
        </w:rPr>
        <w:t xml:space="preserve"> same flag is used for initial and updated flight path indication.  FFS if further differentiation is needed if we decide to have delta </w:t>
      </w:r>
      <w:proofErr w:type="gramStart"/>
      <w:r w:rsidRPr="00380E79">
        <w:rPr>
          <w:rFonts w:ascii="Arial" w:hAnsi="Arial" w:cs="Arial"/>
          <w:i/>
          <w:iCs/>
          <w:sz w:val="20"/>
          <w:szCs w:val="20"/>
        </w:rPr>
        <w:t>signaling</w:t>
      </w:r>
      <w:proofErr w:type="gramEnd"/>
    </w:p>
    <w:p w14:paraId="57E1333B" w14:textId="28FBAEE0" w:rsidR="00CA5499" w:rsidRPr="00204D8A" w:rsidRDefault="00CA5499" w:rsidP="00CA5499">
      <w:pPr>
        <w:rPr>
          <w:lang w:val="en-US"/>
        </w:rPr>
      </w:pPr>
      <w:r w:rsidRPr="00204D8A">
        <w:rPr>
          <w:lang w:val="en-US"/>
        </w:rPr>
        <w:t xml:space="preserve">This document </w:t>
      </w:r>
      <w:r w:rsidR="005A00C8">
        <w:rPr>
          <w:lang w:val="en-US"/>
        </w:rPr>
        <w:t>addresses remaining aspects</w:t>
      </w:r>
      <w:r w:rsidR="00AE755B">
        <w:rPr>
          <w:lang w:val="en-US"/>
        </w:rPr>
        <w:t xml:space="preserve"> for UAVs, specifically the content and procedure</w:t>
      </w:r>
      <w:r w:rsidR="0002259F">
        <w:rPr>
          <w:lang w:val="en-US"/>
        </w:rPr>
        <w:t xml:space="preserve"> for flightpath </w:t>
      </w:r>
      <w:r w:rsidR="00E50F3C">
        <w:rPr>
          <w:lang w:val="en-US"/>
        </w:rPr>
        <w:t xml:space="preserve">notification </w:t>
      </w:r>
      <w:r w:rsidR="00FC48CA">
        <w:rPr>
          <w:lang w:val="en-US"/>
        </w:rPr>
        <w:t>update.</w:t>
      </w:r>
    </w:p>
    <w:p w14:paraId="75774648" w14:textId="64CD193B" w:rsidR="00CA5499" w:rsidRDefault="00F21B15" w:rsidP="00CA5499">
      <w:pPr>
        <w:pStyle w:val="Heading1"/>
      </w:pPr>
      <w:r>
        <w:t xml:space="preserve">Flightpath </w:t>
      </w:r>
      <w:r w:rsidR="00F6162B">
        <w:t xml:space="preserve">update notification </w:t>
      </w:r>
      <w:r w:rsidR="003C1426">
        <w:t>for UAV</w:t>
      </w:r>
    </w:p>
    <w:p w14:paraId="24884C2D" w14:textId="2C8722E5" w:rsidR="00F61ED2" w:rsidRDefault="009B30E9" w:rsidP="00F61ED2">
      <w:r>
        <w:t xml:space="preserve">Recent </w:t>
      </w:r>
      <w:r w:rsidR="006041C4">
        <w:t>agreements regarding</w:t>
      </w:r>
      <w:r w:rsidR="00DF4E72">
        <w:t xml:space="preserve"> 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CF2AAF">
        <w:t xml:space="preserve">from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r w:rsidR="00DA3B84">
        <w:t xml:space="preserve"> </w:t>
      </w:r>
      <w:r w:rsidR="003F3E07">
        <w:t>Remaining details of flightpath notification</w:t>
      </w:r>
      <w:r w:rsidR="00DA3B84">
        <w:t xml:space="preserve"> </w:t>
      </w:r>
      <w:r w:rsidR="003F3E07">
        <w:t>are addressed in this contribution, and support for delta signalling is discussed in a companion contribution [</w:t>
      </w:r>
      <w:r w:rsidR="000F7F5E">
        <w:t>5</w:t>
      </w:r>
      <w:r w:rsidR="003F3E07">
        <w:t>]</w:t>
      </w:r>
    </w:p>
    <w:p w14:paraId="42676A7D" w14:textId="5EAE44A2" w:rsidR="00836417" w:rsidRDefault="00987780" w:rsidP="00CF2642">
      <w:pPr>
        <w:pStyle w:val="Heading2"/>
      </w:pPr>
      <w:r>
        <w:t>Flightpath update notification triggering</w:t>
      </w:r>
    </w:p>
    <w:p w14:paraId="409E064A" w14:textId="01688E6D" w:rsidR="00714BCB" w:rsidRDefault="00A359D7" w:rsidP="00551641">
      <w:r>
        <w:t xml:space="preserve">One reason </w:t>
      </w:r>
      <w:r w:rsidR="005A0913">
        <w:t>flight path reporting</w:t>
      </w:r>
      <w:r w:rsidR="0071477E">
        <w:t xml:space="preserve"> is </w:t>
      </w:r>
      <w:r w:rsidR="00FB1E26">
        <w:t xml:space="preserve">under network control </w:t>
      </w:r>
      <w:r w:rsidR="0055151E">
        <w:t>is to minimize</w:t>
      </w:r>
      <w:r w:rsidR="005A0913">
        <w:t xml:space="preserve"> possible interference caused by </w:t>
      </w:r>
      <w:r w:rsidR="001D5259">
        <w:t xml:space="preserve">frequent </w:t>
      </w:r>
      <w:r w:rsidR="006E46E7">
        <w:t xml:space="preserve">and unnecessary </w:t>
      </w:r>
      <w:r w:rsidR="00510190">
        <w:t xml:space="preserve">flight path </w:t>
      </w:r>
      <w:r w:rsidR="001D5259">
        <w:t>updates.</w:t>
      </w:r>
      <w:r w:rsidR="0054761E">
        <w:t xml:space="preserve"> </w:t>
      </w:r>
      <w:r w:rsidR="00974CE5">
        <w:t>A</w:t>
      </w:r>
      <w:r w:rsidR="00927E9F">
        <w:t xml:space="preserve"> UE </w:t>
      </w:r>
      <w:r w:rsidR="00A72201">
        <w:t xml:space="preserve">sending </w:t>
      </w:r>
      <w:r w:rsidR="00974CE5">
        <w:t xml:space="preserve">frequent </w:t>
      </w:r>
      <w:r w:rsidR="00A72201">
        <w:t>update notifications</w:t>
      </w:r>
      <w:r w:rsidR="00974CE5">
        <w:t xml:space="preserve"> </w:t>
      </w:r>
      <w:r w:rsidR="00A40670">
        <w:t>(and thus triggering a flight path reporting procedu</w:t>
      </w:r>
      <w:r w:rsidR="006B200A">
        <w:t xml:space="preserve">re) </w:t>
      </w:r>
      <w:r w:rsidR="00974CE5">
        <w:t>over minor changes</w:t>
      </w:r>
      <w:r w:rsidR="00DE01A5">
        <w:t xml:space="preserve"> </w:t>
      </w:r>
      <w:r w:rsidR="00F12FD5">
        <w:t>is</w:t>
      </w:r>
      <w:r w:rsidR="006659CA">
        <w:t xml:space="preserve"> contrary to the intention of the </w:t>
      </w:r>
      <w:r w:rsidR="00A204DE">
        <w:t xml:space="preserve">current </w:t>
      </w:r>
      <w:r w:rsidR="006659CA">
        <w:t>procedure</w:t>
      </w:r>
      <w:r w:rsidR="0022447C">
        <w:t>.</w:t>
      </w:r>
    </w:p>
    <w:p w14:paraId="38C7D3B7" w14:textId="2471EBE7" w:rsidR="00BE67E7" w:rsidRDefault="0010316B" w:rsidP="00551641">
      <w:r>
        <w:lastRenderedPageBreak/>
        <w:t>In RAN2#121bis-e, the following was agreed</w:t>
      </w:r>
      <w:r w:rsidR="009C585F">
        <w:t>, however details remain open</w:t>
      </w:r>
      <w:r>
        <w:t>:</w:t>
      </w:r>
    </w:p>
    <w:p w14:paraId="4A708472" w14:textId="77777777" w:rsidR="00AB0F6E" w:rsidRPr="00380E79" w:rsidRDefault="00AB0F6E" w:rsidP="00380E79">
      <w:pPr>
        <w:pStyle w:val="ListParagraph"/>
        <w:numPr>
          <w:ilvl w:val="0"/>
          <w:numId w:val="9"/>
        </w:numPr>
        <w:rPr>
          <w:rFonts w:cs="Arial"/>
          <w:i/>
          <w:iCs/>
          <w:szCs w:val="20"/>
        </w:rPr>
      </w:pPr>
      <w:r w:rsidRPr="00380E79">
        <w:rPr>
          <w:rFonts w:ascii="Arial" w:hAnsi="Arial" w:cs="Arial"/>
          <w:i/>
          <w:iCs/>
          <w:sz w:val="20"/>
          <w:szCs w:val="20"/>
        </w:rPr>
        <w:t>As a baseline, we can consider a simple network control mechanisms (</w:t>
      </w:r>
      <w:proofErr w:type="gramStart"/>
      <w:r w:rsidRPr="00380E79">
        <w:rPr>
          <w:rFonts w:ascii="Arial" w:hAnsi="Arial" w:cs="Arial"/>
          <w:i/>
          <w:iCs/>
          <w:sz w:val="20"/>
          <w:szCs w:val="20"/>
        </w:rPr>
        <w:t>e.g.</w:t>
      </w:r>
      <w:proofErr w:type="gramEnd"/>
      <w:r w:rsidRPr="00380E79">
        <w:rPr>
          <w:rFonts w:ascii="Arial" w:hAnsi="Arial" w:cs="Arial"/>
          <w:i/>
          <w:iCs/>
          <w:sz w:val="20"/>
          <w:szCs w:val="20"/>
        </w:rPr>
        <w:t xml:space="preserve"> a threshold(s)) that controls triggering the flightpath update indication in UAI. FFS if new threshold or the kind of threshold(s) </w:t>
      </w:r>
    </w:p>
    <w:p w14:paraId="626C1CEB" w14:textId="258EA94B" w:rsidR="00FA02D1" w:rsidRDefault="0085008D" w:rsidP="00551641">
      <w:r>
        <w:t xml:space="preserve">Two main options </w:t>
      </w:r>
      <w:r w:rsidR="00570E9F">
        <w:t xml:space="preserve">have been </w:t>
      </w:r>
      <w:r w:rsidR="00562689">
        <w:t xml:space="preserve">proposed </w:t>
      </w:r>
      <w:r w:rsidR="00BB5573">
        <w:t>for</w:t>
      </w:r>
      <w:r w:rsidR="00DC6508">
        <w:t xml:space="preserve"> how</w:t>
      </w:r>
      <w:r w:rsidR="00F522C8">
        <w:t xml:space="preserve"> network </w:t>
      </w:r>
      <w:r w:rsidR="00DC6508">
        <w:t>c</w:t>
      </w:r>
      <w:r w:rsidR="00BB5573">
        <w:t>ould</w:t>
      </w:r>
      <w:r w:rsidR="00DC6508">
        <w:t xml:space="preserve"> </w:t>
      </w:r>
      <w:r w:rsidR="00F522C8">
        <w:t>control flightpath update</w:t>
      </w:r>
      <w:r w:rsidR="00BB5573">
        <w:t xml:space="preserve"> notification</w:t>
      </w:r>
      <w:r w:rsidR="00F522C8">
        <w:t xml:space="preserve"> triggering</w:t>
      </w:r>
      <w:r>
        <w:t xml:space="preserve">: </w:t>
      </w:r>
    </w:p>
    <w:p w14:paraId="2822E041" w14:textId="67586923" w:rsidR="00FA02D1" w:rsidRPr="00922944" w:rsidRDefault="00FA02D1" w:rsidP="00380E79">
      <w:pPr>
        <w:pStyle w:val="ListParagraph"/>
        <w:numPr>
          <w:ilvl w:val="0"/>
          <w:numId w:val="9"/>
        </w:numPr>
        <w:rPr>
          <w:rFonts w:cs="Arial"/>
        </w:rPr>
      </w:pPr>
      <w:r w:rsidRPr="00380E79">
        <w:rPr>
          <w:rFonts w:ascii="Arial" w:hAnsi="Arial" w:cs="Arial"/>
          <w:b/>
          <w:bCs/>
          <w:sz w:val="20"/>
          <w:szCs w:val="20"/>
        </w:rPr>
        <w:t>Option 1:</w:t>
      </w:r>
      <w:r w:rsidRPr="00380E79">
        <w:rPr>
          <w:rFonts w:ascii="Arial" w:hAnsi="Arial" w:cs="Arial"/>
          <w:sz w:val="20"/>
          <w:szCs w:val="20"/>
        </w:rPr>
        <w:t xml:space="preserve"> A</w:t>
      </w:r>
      <w:r w:rsidR="00E537E3" w:rsidRPr="00380E79">
        <w:rPr>
          <w:rFonts w:ascii="Arial" w:hAnsi="Arial" w:cs="Arial"/>
          <w:sz w:val="20"/>
          <w:szCs w:val="20"/>
        </w:rPr>
        <w:t xml:space="preserve"> threshold-based solution (as mentioned in the above agreement) </w:t>
      </w:r>
    </w:p>
    <w:p w14:paraId="4554DC84" w14:textId="77777777" w:rsidR="00FA02D1" w:rsidRPr="00922944" w:rsidRDefault="00FA02D1" w:rsidP="00380E79">
      <w:pPr>
        <w:pStyle w:val="ListParagraph"/>
        <w:numPr>
          <w:ilvl w:val="0"/>
          <w:numId w:val="9"/>
        </w:numPr>
        <w:rPr>
          <w:rFonts w:cs="Arial"/>
        </w:rPr>
      </w:pPr>
      <w:r w:rsidRPr="00380E79">
        <w:rPr>
          <w:rFonts w:ascii="Arial" w:hAnsi="Arial" w:cs="Arial"/>
          <w:b/>
          <w:bCs/>
          <w:sz w:val="20"/>
          <w:szCs w:val="20"/>
        </w:rPr>
        <w:t>Option 2:</w:t>
      </w:r>
      <w:r w:rsidRPr="00380E79">
        <w:rPr>
          <w:rFonts w:ascii="Arial" w:hAnsi="Arial" w:cs="Arial"/>
          <w:sz w:val="20"/>
          <w:szCs w:val="20"/>
        </w:rPr>
        <w:t xml:space="preserve"> A</w:t>
      </w:r>
      <w:r w:rsidR="00E537E3" w:rsidRPr="00380E79">
        <w:rPr>
          <w:rFonts w:ascii="Arial" w:hAnsi="Arial" w:cs="Arial"/>
          <w:sz w:val="20"/>
          <w:szCs w:val="20"/>
        </w:rPr>
        <w:t xml:space="preserve"> prohibit timer.</w:t>
      </w:r>
      <w:r w:rsidR="000A28C2" w:rsidRPr="00380E79">
        <w:rPr>
          <w:rFonts w:ascii="Arial" w:hAnsi="Arial" w:cs="Arial"/>
          <w:sz w:val="20"/>
          <w:szCs w:val="20"/>
        </w:rPr>
        <w:t xml:space="preserve"> </w:t>
      </w:r>
    </w:p>
    <w:p w14:paraId="4701FC96" w14:textId="5F8B3D01" w:rsidR="006F1853" w:rsidRDefault="00A24FA5" w:rsidP="00551641">
      <w:r>
        <w:t>A</w:t>
      </w:r>
      <w:r w:rsidR="000A28C2">
        <w:t xml:space="preserve"> prohibit timer </w:t>
      </w:r>
      <w:r>
        <w:t xml:space="preserve">is simple, however quite restrictive in </w:t>
      </w:r>
      <w:r w:rsidR="000C0DBA">
        <w:t>its</w:t>
      </w:r>
      <w:r>
        <w:t xml:space="preserve"> operation. For example, if the UAV </w:t>
      </w:r>
      <w:r w:rsidR="000C0DBA">
        <w:t>requires a major course change due to collision avoidance</w:t>
      </w:r>
      <w:r w:rsidR="00ED20B0">
        <w:t xml:space="preserve"> (which is a key motivation for introducing the update mechanism</w:t>
      </w:r>
      <w:r w:rsidR="0014492E">
        <w:t>)</w:t>
      </w:r>
      <w:r w:rsidR="00097184">
        <w:t xml:space="preserve"> while the prohibit timer is running, the UE is restricted from notifying the network until it may be too late.</w:t>
      </w:r>
    </w:p>
    <w:p w14:paraId="5233268B" w14:textId="2DD25568" w:rsidR="007D40DD" w:rsidRDefault="007D40DD" w:rsidP="007D40DD">
      <w:pPr>
        <w:ind w:left="1440" w:hanging="1440"/>
        <w:rPr>
          <w:i/>
          <w:iCs/>
        </w:rPr>
      </w:pPr>
      <w:r w:rsidRPr="00130FD9">
        <w:rPr>
          <w:i/>
          <w:iCs/>
        </w:rPr>
        <w:t xml:space="preserve">Observation </w:t>
      </w:r>
      <w:r>
        <w:rPr>
          <w:i/>
          <w:iCs/>
        </w:rPr>
        <w:t>1</w:t>
      </w:r>
      <w:r w:rsidRPr="00130FD9">
        <w:rPr>
          <w:i/>
          <w:iCs/>
        </w:rPr>
        <w:t>:</w:t>
      </w:r>
      <w:r w:rsidRPr="00130FD9">
        <w:rPr>
          <w:i/>
          <w:iCs/>
        </w:rPr>
        <w:tab/>
      </w:r>
      <w:r>
        <w:rPr>
          <w:i/>
          <w:iCs/>
        </w:rPr>
        <w:t>If a major course change</w:t>
      </w:r>
      <w:r w:rsidR="009226E1">
        <w:rPr>
          <w:i/>
          <w:iCs/>
        </w:rPr>
        <w:t xml:space="preserve"> occurs</w:t>
      </w:r>
      <w:r>
        <w:rPr>
          <w:i/>
          <w:iCs/>
        </w:rPr>
        <w:t xml:space="preserve"> (e.g., due to collision avoidance</w:t>
      </w:r>
      <w:r w:rsidR="009226E1">
        <w:rPr>
          <w:i/>
          <w:iCs/>
        </w:rPr>
        <w:t xml:space="preserve">) </w:t>
      </w:r>
      <w:r w:rsidR="00FC6E45">
        <w:rPr>
          <w:i/>
          <w:iCs/>
        </w:rPr>
        <w:t xml:space="preserve">while a prohibit timer is running, the UE is </w:t>
      </w:r>
      <w:r w:rsidR="00C244D3">
        <w:rPr>
          <w:i/>
          <w:iCs/>
        </w:rPr>
        <w:t>restricted from sending the update flag</w:t>
      </w:r>
      <w:r w:rsidR="00367C2C">
        <w:rPr>
          <w:i/>
          <w:iCs/>
        </w:rPr>
        <w:t xml:space="preserve"> when it is most necessary</w:t>
      </w:r>
      <w:r w:rsidR="00094DDE">
        <w:rPr>
          <w:i/>
          <w:iCs/>
        </w:rPr>
        <w:t>.</w:t>
      </w:r>
    </w:p>
    <w:p w14:paraId="581938F1" w14:textId="5F6A2E56" w:rsidR="00580079" w:rsidRDefault="00580079" w:rsidP="00551641">
      <w:r>
        <w:t>One way to overcome this restriction is to allow override conditions based on the scale of the update, however this would require monitoring thresholds</w:t>
      </w:r>
      <w:r w:rsidR="00275B2F">
        <w:t xml:space="preserve"> </w:t>
      </w:r>
      <w:r w:rsidR="001C1221">
        <w:t>which is Option 1</w:t>
      </w:r>
      <w:r w:rsidR="001D5C27">
        <w:t>.</w:t>
      </w:r>
      <w:r w:rsidR="006F6A74">
        <w:t xml:space="preserve"> U</w:t>
      </w:r>
      <w:r w:rsidR="00E73312">
        <w:t xml:space="preserve">sing </w:t>
      </w:r>
      <w:r w:rsidR="006F6A74">
        <w:t xml:space="preserve">only </w:t>
      </w:r>
      <w:r w:rsidR="00B34A6E">
        <w:t>the</w:t>
      </w:r>
      <w:r w:rsidR="00E73312">
        <w:t xml:space="preserve"> threshold</w:t>
      </w:r>
      <w:r w:rsidR="00437EC9">
        <w:t>-</w:t>
      </w:r>
      <w:r w:rsidR="00E73312">
        <w:t>based mechanism</w:t>
      </w:r>
      <w:r w:rsidR="00E71626">
        <w:t>,</w:t>
      </w:r>
      <w:r w:rsidR="00E73312">
        <w:t xml:space="preserve"> the UAV </w:t>
      </w:r>
      <w:r w:rsidR="00437EC9">
        <w:t xml:space="preserve">notifies the network </w:t>
      </w:r>
      <w:r w:rsidR="000A6F34">
        <w:t>of a flight path update when</w:t>
      </w:r>
      <w:r w:rsidR="00940468">
        <w:t xml:space="preserve"> most needed </w:t>
      </w:r>
      <w:r w:rsidR="00E71626">
        <w:t>(</w:t>
      </w:r>
      <w:r w:rsidR="00940468">
        <w:t xml:space="preserve">which is determined by the network by proper </w:t>
      </w:r>
      <w:r w:rsidR="00BA7B1C">
        <w:t xml:space="preserve">threshold </w:t>
      </w:r>
      <w:r w:rsidR="00940468">
        <w:t>configuration</w:t>
      </w:r>
      <w:r w:rsidR="00E71626">
        <w:t>)</w:t>
      </w:r>
      <w:r w:rsidR="001E4B4E">
        <w:t>.</w:t>
      </w:r>
    </w:p>
    <w:p w14:paraId="3DFC306B" w14:textId="4532FC0B" w:rsidR="000D303E" w:rsidRDefault="000D303E" w:rsidP="000D303E">
      <w:pPr>
        <w:ind w:left="1440" w:hanging="1440"/>
        <w:rPr>
          <w:b/>
          <w:bCs/>
        </w:rPr>
      </w:pPr>
      <w:r>
        <w:rPr>
          <w:b/>
          <w:bCs/>
        </w:rPr>
        <w:t>Proposal 1:</w:t>
      </w:r>
      <w:r>
        <w:rPr>
          <w:b/>
          <w:bCs/>
        </w:rPr>
        <w:tab/>
      </w:r>
      <w:r w:rsidR="00405186">
        <w:rPr>
          <w:b/>
          <w:bCs/>
        </w:rPr>
        <w:t>Network controls flightpath update notification</w:t>
      </w:r>
      <w:r w:rsidR="00DF7D7A">
        <w:rPr>
          <w:b/>
          <w:bCs/>
        </w:rPr>
        <w:t xml:space="preserve"> triggering</w:t>
      </w:r>
      <w:r w:rsidR="00405186">
        <w:rPr>
          <w:b/>
          <w:bCs/>
        </w:rPr>
        <w:t xml:space="preserve"> in UAI by configuring new threshold(s).</w:t>
      </w:r>
    </w:p>
    <w:p w14:paraId="5AC88CDB" w14:textId="77777777" w:rsidR="00BF6DDA" w:rsidRDefault="00DE772D" w:rsidP="00551641">
      <w:r>
        <w:t xml:space="preserve">The flightpath report can be configured to include both </w:t>
      </w:r>
      <w:r w:rsidR="00F96923">
        <w:t>waypoint and timestamp information</w:t>
      </w:r>
      <w:r w:rsidR="00243820">
        <w:t>, and both may require updating</w:t>
      </w:r>
      <w:r w:rsidR="001846DC">
        <w:t>.</w:t>
      </w:r>
      <w:r w:rsidR="00243820">
        <w:t xml:space="preserve"> For example, turbulence may cause a UAV to arrive in the same waypoint locations, but at a delayed time. If threshold</w:t>
      </w:r>
      <w:r w:rsidR="00E8613A">
        <w:t>s</w:t>
      </w:r>
      <w:r w:rsidR="00243820">
        <w:t xml:space="preserve"> can only be configured for </w:t>
      </w:r>
      <w:r w:rsidR="00074FE8">
        <w:t xml:space="preserve">waypoints, this </w:t>
      </w:r>
      <w:r w:rsidR="00E8613A">
        <w:t>update cause</w:t>
      </w:r>
      <w:r w:rsidR="00074FE8">
        <w:t xml:space="preserve"> could be entirely missed.</w:t>
      </w:r>
      <w:r w:rsidR="00536350">
        <w:t xml:space="preserve"> </w:t>
      </w:r>
    </w:p>
    <w:p w14:paraId="070A70E1" w14:textId="13E8887B" w:rsidR="006F1853" w:rsidRDefault="00536350" w:rsidP="00551641">
      <w:r>
        <w:t>T</w:t>
      </w:r>
      <w:r w:rsidR="00370012">
        <w:t>o</w:t>
      </w:r>
      <w:r>
        <w:t xml:space="preserve"> provide additional flexibility to the network,</w:t>
      </w:r>
      <w:r w:rsidR="00972551">
        <w:t xml:space="preserve"> there seems no reason to restrict </w:t>
      </w:r>
      <w:r w:rsidR="00A322A1">
        <w:t xml:space="preserve">threshold configuration to </w:t>
      </w:r>
      <w:r w:rsidR="006A184C">
        <w:t xml:space="preserve">only </w:t>
      </w:r>
      <w:r w:rsidR="0006724D">
        <w:t>waypoints.</w:t>
      </w:r>
      <w:r w:rsidR="007C11E6">
        <w:t xml:space="preserve"> </w:t>
      </w:r>
      <w:r w:rsidR="003F3F1B">
        <w:t xml:space="preserve">RAN2 may further discuss details if </w:t>
      </w:r>
      <w:r w:rsidR="001632E5">
        <w:t>thresholds for waypoint and timestamp</w:t>
      </w:r>
      <w:r w:rsidR="003F3F1B">
        <w:t xml:space="preserve"> are jointly configured</w:t>
      </w:r>
      <w:r w:rsidR="002A01AE">
        <w:t xml:space="preserve">, </w:t>
      </w:r>
      <w:r w:rsidR="00210E9E">
        <w:t xml:space="preserve">(e.g., if both must be simultaneously satisfied to trigger, or </w:t>
      </w:r>
      <w:r w:rsidR="00475EFA">
        <w:t>independently</w:t>
      </w:r>
      <w:r w:rsidR="00210E9E">
        <w:t xml:space="preserve"> trigger and update)</w:t>
      </w:r>
      <w:r w:rsidR="003F3F1B">
        <w:t>.</w:t>
      </w:r>
    </w:p>
    <w:p w14:paraId="31DEABFE" w14:textId="77777777" w:rsidR="00F36899" w:rsidRDefault="00F36899" w:rsidP="00F36899">
      <w:pPr>
        <w:ind w:left="1440" w:hanging="1440"/>
        <w:rPr>
          <w:i/>
          <w:iCs/>
        </w:rPr>
      </w:pPr>
      <w:r w:rsidRPr="00130FD9">
        <w:rPr>
          <w:i/>
          <w:iCs/>
        </w:rPr>
        <w:t xml:space="preserve">Observation </w:t>
      </w:r>
      <w:r>
        <w:rPr>
          <w:i/>
          <w:iCs/>
        </w:rPr>
        <w:t>2</w:t>
      </w:r>
      <w:r w:rsidRPr="00130FD9">
        <w:rPr>
          <w:i/>
          <w:iCs/>
        </w:rPr>
        <w:t>:</w:t>
      </w:r>
      <w:r w:rsidRPr="00130FD9">
        <w:rPr>
          <w:i/>
          <w:iCs/>
        </w:rPr>
        <w:tab/>
      </w:r>
      <w:r>
        <w:rPr>
          <w:i/>
          <w:iCs/>
        </w:rPr>
        <w:t>Allowing threshold(s) to be configured for both waypoints and/or timestamps provides additional flexibility to the network when controlling flightpath update notification triggering.</w:t>
      </w:r>
    </w:p>
    <w:p w14:paraId="38B6F0F1" w14:textId="668CA962" w:rsidR="00EC24E3" w:rsidRDefault="006F4770" w:rsidP="00551641">
      <w:r>
        <w:t xml:space="preserve">If a threshold is configured, the UE will compare the </w:t>
      </w:r>
      <w:r w:rsidR="00F87059">
        <w:t>current value to the value from the previously reported flightpath.</w:t>
      </w:r>
      <w:r w:rsidR="007A4A3C">
        <w:t xml:space="preserve"> If this value exceeds the configured threshold, the condition is satisfied.</w:t>
      </w:r>
    </w:p>
    <w:p w14:paraId="67328198" w14:textId="2C578B7F" w:rsidR="000D303E" w:rsidRDefault="000D303E" w:rsidP="000D303E">
      <w:pPr>
        <w:ind w:left="1440" w:hanging="1440"/>
        <w:rPr>
          <w:b/>
          <w:bCs/>
        </w:rPr>
      </w:pPr>
      <w:r>
        <w:rPr>
          <w:b/>
          <w:bCs/>
        </w:rPr>
        <w:t xml:space="preserve">Proposal </w:t>
      </w:r>
      <w:r w:rsidR="00BB548C">
        <w:rPr>
          <w:b/>
          <w:bCs/>
        </w:rPr>
        <w:t>2</w:t>
      </w:r>
      <w:r w:rsidR="0043350E">
        <w:rPr>
          <w:b/>
          <w:bCs/>
        </w:rPr>
        <w:t>a</w:t>
      </w:r>
      <w:r>
        <w:rPr>
          <w:b/>
          <w:bCs/>
        </w:rPr>
        <w:t>:</w:t>
      </w:r>
      <w:r>
        <w:rPr>
          <w:b/>
          <w:bCs/>
        </w:rPr>
        <w:tab/>
        <w:t xml:space="preserve">The </w:t>
      </w:r>
      <w:r w:rsidR="00891314">
        <w:rPr>
          <w:b/>
          <w:bCs/>
        </w:rPr>
        <w:t>n</w:t>
      </w:r>
      <w:r>
        <w:rPr>
          <w:b/>
          <w:bCs/>
        </w:rPr>
        <w:t xml:space="preserve">ew </w:t>
      </w:r>
      <w:r w:rsidR="00831200">
        <w:rPr>
          <w:b/>
          <w:bCs/>
        </w:rPr>
        <w:t xml:space="preserve">flightpath update </w:t>
      </w:r>
      <w:r>
        <w:rPr>
          <w:b/>
          <w:bCs/>
        </w:rPr>
        <w:t>threshold</w:t>
      </w:r>
      <w:r w:rsidR="00405186">
        <w:rPr>
          <w:b/>
          <w:bCs/>
        </w:rPr>
        <w:t>(s)</w:t>
      </w:r>
      <w:r w:rsidR="00891314">
        <w:rPr>
          <w:b/>
          <w:bCs/>
        </w:rPr>
        <w:t xml:space="preserve"> </w:t>
      </w:r>
      <w:r w:rsidR="000C6360">
        <w:rPr>
          <w:b/>
          <w:bCs/>
        </w:rPr>
        <w:t xml:space="preserve">can </w:t>
      </w:r>
      <w:r w:rsidR="00B42027">
        <w:rPr>
          <w:b/>
          <w:bCs/>
        </w:rPr>
        <w:t>appl</w:t>
      </w:r>
      <w:r w:rsidR="00013632">
        <w:rPr>
          <w:b/>
          <w:bCs/>
        </w:rPr>
        <w:t>y</w:t>
      </w:r>
      <w:r>
        <w:rPr>
          <w:b/>
          <w:bCs/>
        </w:rPr>
        <w:t xml:space="preserve"> to</w:t>
      </w:r>
      <w:r w:rsidR="00C90787">
        <w:rPr>
          <w:b/>
          <w:bCs/>
        </w:rPr>
        <w:t xml:space="preserve"> </w:t>
      </w:r>
      <w:r>
        <w:rPr>
          <w:b/>
          <w:bCs/>
        </w:rPr>
        <w:t>waypoint</w:t>
      </w:r>
      <w:r w:rsidR="00891314">
        <w:rPr>
          <w:b/>
          <w:bCs/>
        </w:rPr>
        <w:t xml:space="preserve">s and/or </w:t>
      </w:r>
      <w:r>
        <w:rPr>
          <w:b/>
          <w:bCs/>
        </w:rPr>
        <w:t>timestamp</w:t>
      </w:r>
      <w:r w:rsidR="00891314">
        <w:rPr>
          <w:b/>
          <w:bCs/>
        </w:rPr>
        <w:t>s</w:t>
      </w:r>
      <w:r w:rsidR="00BB548C">
        <w:rPr>
          <w:b/>
          <w:bCs/>
        </w:rPr>
        <w:t>.</w:t>
      </w:r>
      <w:r w:rsidR="00AD434D">
        <w:rPr>
          <w:b/>
          <w:bCs/>
        </w:rPr>
        <w:t xml:space="preserve"> FFS </w:t>
      </w:r>
      <w:r w:rsidR="00475EFA">
        <w:rPr>
          <w:b/>
          <w:bCs/>
        </w:rPr>
        <w:t xml:space="preserve">triggering </w:t>
      </w:r>
      <w:r w:rsidR="00F13B5D">
        <w:rPr>
          <w:b/>
          <w:bCs/>
        </w:rPr>
        <w:t>details if thresholds are configured for both simultaneously.</w:t>
      </w:r>
    </w:p>
    <w:p w14:paraId="531F7F93" w14:textId="54BB4DEE" w:rsidR="00C90787" w:rsidRDefault="00C90787" w:rsidP="00C90787">
      <w:pPr>
        <w:ind w:left="1440" w:hanging="1440"/>
        <w:rPr>
          <w:b/>
          <w:bCs/>
        </w:rPr>
      </w:pPr>
      <w:r>
        <w:rPr>
          <w:b/>
          <w:bCs/>
        </w:rPr>
        <w:t>Proposal 2</w:t>
      </w:r>
      <w:r w:rsidR="0043350E">
        <w:rPr>
          <w:b/>
          <w:bCs/>
        </w:rPr>
        <w:t>b</w:t>
      </w:r>
      <w:r>
        <w:rPr>
          <w:b/>
          <w:bCs/>
        </w:rPr>
        <w:t>:</w:t>
      </w:r>
      <w:r>
        <w:rPr>
          <w:b/>
          <w:bCs/>
        </w:rPr>
        <w:tab/>
      </w:r>
      <w:r w:rsidR="008D7C77">
        <w:rPr>
          <w:b/>
          <w:bCs/>
        </w:rPr>
        <w:t xml:space="preserve">The threshold </w:t>
      </w:r>
      <w:r w:rsidR="007B76DA">
        <w:rPr>
          <w:b/>
          <w:bCs/>
        </w:rPr>
        <w:t xml:space="preserve">condition </w:t>
      </w:r>
      <w:r w:rsidR="008D7C77">
        <w:rPr>
          <w:b/>
          <w:bCs/>
        </w:rPr>
        <w:t>is satisfied</w:t>
      </w:r>
      <w:r w:rsidR="00816EC5">
        <w:rPr>
          <w:b/>
          <w:bCs/>
        </w:rPr>
        <w:t xml:space="preserve"> i</w:t>
      </w:r>
      <w:r w:rsidR="0043350E">
        <w:rPr>
          <w:b/>
          <w:bCs/>
        </w:rPr>
        <w:t xml:space="preserve">f the current </w:t>
      </w:r>
      <w:r>
        <w:rPr>
          <w:b/>
          <w:bCs/>
        </w:rPr>
        <w:t>waypoint</w:t>
      </w:r>
      <w:r w:rsidR="001E3CD0">
        <w:rPr>
          <w:b/>
          <w:bCs/>
        </w:rPr>
        <w:t>/</w:t>
      </w:r>
      <w:r>
        <w:rPr>
          <w:b/>
          <w:bCs/>
        </w:rPr>
        <w:t>timestamp</w:t>
      </w:r>
      <w:r w:rsidR="0043350E">
        <w:rPr>
          <w:b/>
          <w:bCs/>
        </w:rPr>
        <w:t xml:space="preserve"> </w:t>
      </w:r>
      <w:r w:rsidR="007D021A">
        <w:rPr>
          <w:b/>
          <w:bCs/>
        </w:rPr>
        <w:t xml:space="preserve">value </w:t>
      </w:r>
      <w:r w:rsidR="0043350E">
        <w:rPr>
          <w:b/>
          <w:bCs/>
        </w:rPr>
        <w:t>exceed</w:t>
      </w:r>
      <w:r w:rsidR="007D021A">
        <w:rPr>
          <w:b/>
          <w:bCs/>
        </w:rPr>
        <w:t>s</w:t>
      </w:r>
      <w:r w:rsidR="0043350E">
        <w:rPr>
          <w:b/>
          <w:bCs/>
        </w:rPr>
        <w:t xml:space="preserve"> </w:t>
      </w:r>
      <w:r w:rsidR="00C57387">
        <w:rPr>
          <w:b/>
          <w:bCs/>
        </w:rPr>
        <w:t xml:space="preserve">the </w:t>
      </w:r>
      <w:r w:rsidR="007D021A">
        <w:rPr>
          <w:b/>
          <w:bCs/>
        </w:rPr>
        <w:t xml:space="preserve">value from the </w:t>
      </w:r>
      <w:r w:rsidR="00C57387">
        <w:rPr>
          <w:b/>
          <w:bCs/>
        </w:rPr>
        <w:t>previous flightpath report by the configured threshold.</w:t>
      </w:r>
    </w:p>
    <w:p w14:paraId="1922640E" w14:textId="3A2C3938" w:rsidR="00796452" w:rsidRPr="00574617" w:rsidRDefault="00656BF0" w:rsidP="00796452">
      <w:r>
        <w:t>T</w:t>
      </w:r>
      <w:r w:rsidR="00C779E8">
        <w:t xml:space="preserve">he network may similarly </w:t>
      </w:r>
      <w:r w:rsidR="008D42AA">
        <w:t xml:space="preserve">restrict </w:t>
      </w:r>
      <w:r w:rsidR="009C7840">
        <w:t>a</w:t>
      </w:r>
      <w:r w:rsidR="008D42AA">
        <w:t xml:space="preserve"> flight path update notification to </w:t>
      </w:r>
      <w:r w:rsidR="009C7840">
        <w:t>only being triggered if a certain number of waypoints and/or timestamps</w:t>
      </w:r>
      <w:r w:rsidR="002004C3">
        <w:t xml:space="preserve"> are considered changed or invalid.</w:t>
      </w:r>
      <w:r w:rsidR="00341426">
        <w:t xml:space="preserve"> </w:t>
      </w:r>
      <w:r w:rsidR="00574617" w:rsidRPr="00574617">
        <w:t>This may be</w:t>
      </w:r>
      <w:r w:rsidR="00574617">
        <w:t xml:space="preserve"> configured independently or jointly with</w:t>
      </w:r>
      <w:r w:rsidR="006B3575">
        <w:t xml:space="preserve"> the above distance/time threshold</w:t>
      </w:r>
      <w:r w:rsidR="00643AF6">
        <w:t>s</w:t>
      </w:r>
      <w:r w:rsidR="00540207">
        <w:t>.</w:t>
      </w:r>
    </w:p>
    <w:p w14:paraId="5524DC71" w14:textId="21544B7A" w:rsidR="00796452" w:rsidRDefault="00796452" w:rsidP="00796452">
      <w:pPr>
        <w:ind w:left="1440" w:hanging="1440"/>
        <w:rPr>
          <w:b/>
          <w:bCs/>
        </w:rPr>
      </w:pPr>
      <w:r>
        <w:rPr>
          <w:b/>
          <w:bCs/>
        </w:rPr>
        <w:t xml:space="preserve">Proposal </w:t>
      </w:r>
      <w:r w:rsidR="00F758BA">
        <w:rPr>
          <w:b/>
          <w:bCs/>
        </w:rPr>
        <w:t>3</w:t>
      </w:r>
      <w:r>
        <w:rPr>
          <w:b/>
          <w:bCs/>
        </w:rPr>
        <w:t>:</w:t>
      </w:r>
      <w:r>
        <w:rPr>
          <w:b/>
          <w:bCs/>
        </w:rPr>
        <w:tab/>
      </w:r>
      <w:r w:rsidR="00911FB6">
        <w:rPr>
          <w:b/>
          <w:bCs/>
        </w:rPr>
        <w:t xml:space="preserve">UAV </w:t>
      </w:r>
      <w:r w:rsidR="001023DD">
        <w:rPr>
          <w:b/>
          <w:bCs/>
        </w:rPr>
        <w:t xml:space="preserve">can be configured </w:t>
      </w:r>
      <w:r w:rsidR="00911FB6">
        <w:rPr>
          <w:b/>
          <w:bCs/>
        </w:rPr>
        <w:t xml:space="preserve">to trigger a flightpath update notification </w:t>
      </w:r>
      <w:r w:rsidR="001023DD">
        <w:rPr>
          <w:b/>
          <w:bCs/>
        </w:rPr>
        <w:t xml:space="preserve">only if </w:t>
      </w:r>
      <w:proofErr w:type="gramStart"/>
      <w:r w:rsidR="00B9270D">
        <w:rPr>
          <w:b/>
          <w:bCs/>
        </w:rPr>
        <w:t xml:space="preserve">a </w:t>
      </w:r>
      <w:r>
        <w:rPr>
          <w:b/>
          <w:bCs/>
        </w:rPr>
        <w:t>number of</w:t>
      </w:r>
      <w:proofErr w:type="gramEnd"/>
      <w:r>
        <w:rPr>
          <w:b/>
          <w:bCs/>
        </w:rPr>
        <w:t xml:space="preserve"> updated waypoint/timestamps </w:t>
      </w:r>
      <w:r w:rsidR="00B32115">
        <w:rPr>
          <w:b/>
          <w:bCs/>
        </w:rPr>
        <w:t xml:space="preserve">simultaneously </w:t>
      </w:r>
      <w:r w:rsidR="00252856">
        <w:rPr>
          <w:b/>
          <w:bCs/>
        </w:rPr>
        <w:t>satisf</w:t>
      </w:r>
      <w:r w:rsidR="00CC1AAA">
        <w:rPr>
          <w:b/>
          <w:bCs/>
        </w:rPr>
        <w:t>y</w:t>
      </w:r>
      <w:r w:rsidR="00252856">
        <w:rPr>
          <w:b/>
          <w:bCs/>
        </w:rPr>
        <w:t xml:space="preserve"> the</w:t>
      </w:r>
      <w:r w:rsidR="00B93857">
        <w:rPr>
          <w:b/>
          <w:bCs/>
        </w:rPr>
        <w:t xml:space="preserve"> threshold </w:t>
      </w:r>
      <w:r w:rsidR="00252856">
        <w:rPr>
          <w:b/>
          <w:bCs/>
        </w:rPr>
        <w:t>condition</w:t>
      </w:r>
      <w:r>
        <w:rPr>
          <w:b/>
          <w:bCs/>
        </w:rPr>
        <w:t>.</w:t>
      </w:r>
    </w:p>
    <w:p w14:paraId="6EC6AE6B" w14:textId="18E18EAC" w:rsidR="00F868A3" w:rsidRDefault="00F868A3" w:rsidP="00F868A3">
      <w:pPr>
        <w:pStyle w:val="Heading2"/>
      </w:pPr>
      <w:r>
        <w:t>Flightpath update notification assistance information.</w:t>
      </w:r>
    </w:p>
    <w:p w14:paraId="67CCB4CF" w14:textId="6C7EB299" w:rsidR="008E0CDF" w:rsidRDefault="000F65B5" w:rsidP="00F868A3">
      <w:r>
        <w:t xml:space="preserve">In RAN2#121bis-e, </w:t>
      </w:r>
      <w:proofErr w:type="gramStart"/>
      <w:r w:rsidR="003B1AAA">
        <w:t>The</w:t>
      </w:r>
      <w:proofErr w:type="gramEnd"/>
      <w:r w:rsidR="003B1AAA">
        <w:t xml:space="preserve"> following was agreed regarding the format of the UAI flag:</w:t>
      </w:r>
    </w:p>
    <w:p w14:paraId="273E3024" w14:textId="77777777" w:rsidR="00910971" w:rsidRPr="00380E79" w:rsidRDefault="00910971" w:rsidP="00380E79">
      <w:pPr>
        <w:pStyle w:val="ListParagraph"/>
        <w:numPr>
          <w:ilvl w:val="0"/>
          <w:numId w:val="9"/>
        </w:numPr>
        <w:rPr>
          <w:rFonts w:cs="Arial"/>
          <w:i/>
          <w:iCs/>
          <w:szCs w:val="20"/>
        </w:rPr>
      </w:pPr>
      <w:r w:rsidRPr="00380E79">
        <w:rPr>
          <w:rFonts w:ascii="Arial" w:hAnsi="Arial" w:cs="Arial"/>
          <w:i/>
          <w:iCs/>
          <w:sz w:val="20"/>
          <w:szCs w:val="20"/>
        </w:rPr>
        <w:t>As a baseline, single indication is used for both initial and updated flightpath available (</w:t>
      </w:r>
      <w:proofErr w:type="gramStart"/>
      <w:r w:rsidRPr="00380E79">
        <w:rPr>
          <w:rFonts w:ascii="Arial" w:hAnsi="Arial" w:cs="Arial"/>
          <w:i/>
          <w:iCs/>
          <w:sz w:val="20"/>
          <w:szCs w:val="20"/>
        </w:rPr>
        <w:t>i.e.</w:t>
      </w:r>
      <w:proofErr w:type="gramEnd"/>
      <w:r w:rsidRPr="00380E79">
        <w:rPr>
          <w:rFonts w:ascii="Arial" w:hAnsi="Arial" w:cs="Arial"/>
          <w:i/>
          <w:iCs/>
          <w:sz w:val="20"/>
          <w:szCs w:val="20"/>
        </w:rPr>
        <w:t xml:space="preserve"> same flag is used for initial and updated flight path indication.  FFS if further differentiation is needed if we decide to have delta </w:t>
      </w:r>
      <w:proofErr w:type="gramStart"/>
      <w:r w:rsidRPr="00380E79">
        <w:rPr>
          <w:rFonts w:ascii="Arial" w:hAnsi="Arial" w:cs="Arial"/>
          <w:i/>
          <w:iCs/>
          <w:sz w:val="20"/>
          <w:szCs w:val="20"/>
        </w:rPr>
        <w:t>signaling</w:t>
      </w:r>
      <w:proofErr w:type="gramEnd"/>
    </w:p>
    <w:p w14:paraId="571E4059" w14:textId="202B2BFC" w:rsidR="00F868A3" w:rsidRDefault="00F868A3" w:rsidP="00F868A3">
      <w:r>
        <w:t xml:space="preserve">Based on current agreements, </w:t>
      </w:r>
      <w:r w:rsidRPr="00080759">
        <w:t xml:space="preserve">UE </w:t>
      </w:r>
      <w:r w:rsidR="0078604A">
        <w:t>uses the same flag to indicate availability of both initial and updated flightpath</w:t>
      </w:r>
      <w:r>
        <w:t>. However, what constitutes a “new” flight path can vary significantly. For example, a new flight path could be a modification to a previously reported value or an entirely new value. It could be one change or a change to the entire flight path, and could impact only time information, location information, or both. How the flight path changes can affect resource provisioning and mobility planning or have no impact at all. A simple flag is insufficient to differentiate between these cases</w:t>
      </w:r>
      <w:r w:rsidR="00DB3D8F">
        <w:t>, especially if delta signalling is supported</w:t>
      </w:r>
      <w:r>
        <w:t>.</w:t>
      </w:r>
    </w:p>
    <w:p w14:paraId="3E978274" w14:textId="334331AC" w:rsidR="00F868A3" w:rsidRPr="00130FD9" w:rsidRDefault="00F868A3" w:rsidP="00F868A3">
      <w:pPr>
        <w:ind w:left="1440" w:hanging="1440"/>
        <w:rPr>
          <w:i/>
          <w:iCs/>
        </w:rPr>
      </w:pPr>
      <w:r w:rsidRPr="00130FD9">
        <w:rPr>
          <w:i/>
          <w:iCs/>
        </w:rPr>
        <w:t xml:space="preserve">Observation </w:t>
      </w:r>
      <w:r w:rsidR="00B9270D">
        <w:rPr>
          <w:i/>
          <w:iCs/>
        </w:rPr>
        <w:t>3</w:t>
      </w:r>
      <w:r w:rsidRPr="00130FD9">
        <w:rPr>
          <w:i/>
          <w:iCs/>
        </w:rPr>
        <w:t>:</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55747A1A" w14:textId="77777777" w:rsidR="00F868A3" w:rsidRDefault="00F868A3" w:rsidP="00F868A3">
      <w:r>
        <w:lastRenderedPageBreak/>
        <w:t xml:space="preserve">Instead, the UE can include additional assistance information to support NW prioritization. Whether or not to include additional assistance information could be configured by the network (e.g., within the flight path reporting configuration), as well as what type of information to include. </w:t>
      </w:r>
    </w:p>
    <w:p w14:paraId="707D08BD" w14:textId="33D56622" w:rsidR="00F868A3" w:rsidRDefault="00F868A3" w:rsidP="00F868A3">
      <w:pPr>
        <w:ind w:left="1440" w:hanging="1440"/>
      </w:pPr>
      <w:r>
        <w:rPr>
          <w:b/>
          <w:bCs/>
        </w:rPr>
        <w:t xml:space="preserve">Proposal </w:t>
      </w:r>
      <w:r w:rsidR="00B9270D">
        <w:rPr>
          <w:b/>
          <w:bCs/>
        </w:rPr>
        <w:t>4</w:t>
      </w:r>
      <w:r>
        <w:rPr>
          <w:b/>
          <w:bCs/>
        </w:rPr>
        <w:t>:</w:t>
      </w:r>
      <w:r>
        <w:rPr>
          <w:b/>
          <w:bCs/>
        </w:rPr>
        <w:tab/>
        <w:t>NW can configure UE to report assistance information about the flight path update.</w:t>
      </w:r>
    </w:p>
    <w:p w14:paraId="07C53DF0" w14:textId="77777777" w:rsidR="00F868A3" w:rsidRDefault="00F868A3" w:rsidP="00F868A3">
      <w:r>
        <w:t>For example, an extra waypoint appended to the end of the existing flight path may be considered with lower priority than a significant course correction to a previously reported flight path. A UE may optionally indicate whether the update is due to modification of an existing value or availability of new information in the update notification.</w:t>
      </w:r>
    </w:p>
    <w:p w14:paraId="34E5DCA8" w14:textId="1CBBE73E" w:rsidR="00F868A3" w:rsidRDefault="00F868A3" w:rsidP="00F868A3">
      <w:pPr>
        <w:ind w:left="1440" w:hanging="1440"/>
        <w:rPr>
          <w:b/>
          <w:bCs/>
        </w:rPr>
      </w:pPr>
      <w:r>
        <w:rPr>
          <w:b/>
          <w:bCs/>
        </w:rPr>
        <w:t xml:space="preserve">Proposal </w:t>
      </w:r>
      <w:r w:rsidR="00B9270D">
        <w:rPr>
          <w:b/>
          <w:bCs/>
        </w:rPr>
        <w:t>5</w:t>
      </w:r>
      <w:r>
        <w:rPr>
          <w:b/>
          <w:bCs/>
        </w:rPr>
        <w:t>:</w:t>
      </w:r>
      <w:r>
        <w:rPr>
          <w:b/>
          <w:bCs/>
        </w:rPr>
        <w:tab/>
        <w:t>Flight path update assistance information can include the update cause (i.e., a modification to previously reported information or the availability of new flight path information).</w:t>
      </w:r>
    </w:p>
    <w:p w14:paraId="714EE2E8" w14:textId="77777777" w:rsidR="00F868A3" w:rsidRDefault="00F868A3" w:rsidP="00F868A3">
      <w:pPr>
        <w:rPr>
          <w:b/>
          <w:bCs/>
        </w:rPr>
      </w:pPr>
      <w:r>
        <w:t>Similarly, a large modification to a previously reported flight path would likely be treated with higher priority than a minor change. A UE may optionally indicate the number of changed and/or new waypoint/timestamps in the update notification.</w:t>
      </w:r>
    </w:p>
    <w:p w14:paraId="7A63E23A" w14:textId="6FA2F489" w:rsidR="00F868A3" w:rsidRDefault="00F868A3" w:rsidP="00F868A3">
      <w:pPr>
        <w:ind w:left="1440" w:hanging="1440"/>
        <w:rPr>
          <w:b/>
          <w:bCs/>
        </w:rPr>
      </w:pPr>
      <w:r>
        <w:rPr>
          <w:b/>
          <w:bCs/>
        </w:rPr>
        <w:t xml:space="preserve">Proposal </w:t>
      </w:r>
      <w:r w:rsidR="00B9270D">
        <w:rPr>
          <w:b/>
          <w:bCs/>
        </w:rPr>
        <w:t>6</w:t>
      </w:r>
      <w:r>
        <w:rPr>
          <w:b/>
          <w:bCs/>
        </w:rPr>
        <w:t>:</w:t>
      </w:r>
      <w:r>
        <w:rPr>
          <w:b/>
          <w:bCs/>
        </w:rPr>
        <w:tab/>
        <w:t>Flight path update assistance information can include the number of updated waypoints/ timestamps available.</w:t>
      </w:r>
    </w:p>
    <w:p w14:paraId="64EAC653" w14:textId="77777777" w:rsidR="00F868A3" w:rsidRPr="00963C0E" w:rsidRDefault="00F868A3" w:rsidP="00F868A3">
      <w:r>
        <w:t>A UE arriving late to a waypoint may be treated differently (e.g., with lower priority) than arriving at an entirely different location.</w:t>
      </w:r>
      <w:r w:rsidRPr="00B61747">
        <w:t xml:space="preserve"> </w:t>
      </w:r>
      <w:r>
        <w:t xml:space="preserve">If a UE is configured to include timestamp information, a UE may optionally indicate that only time information has changed in an update notification. </w:t>
      </w:r>
    </w:p>
    <w:p w14:paraId="0297AB2F" w14:textId="6CD516AC" w:rsidR="00F868A3" w:rsidRPr="00426EB2" w:rsidRDefault="00F868A3" w:rsidP="00F868A3">
      <w:pPr>
        <w:ind w:left="1440" w:hanging="1440"/>
        <w:rPr>
          <w:b/>
          <w:bCs/>
        </w:rPr>
      </w:pPr>
      <w:r>
        <w:rPr>
          <w:b/>
          <w:bCs/>
        </w:rPr>
        <w:t xml:space="preserve">Proposal </w:t>
      </w:r>
      <w:r w:rsidR="00B9270D">
        <w:rPr>
          <w:b/>
          <w:bCs/>
        </w:rPr>
        <w:t>7</w:t>
      </w:r>
      <w:r>
        <w:rPr>
          <w:b/>
          <w:bCs/>
        </w:rPr>
        <w:t>:</w:t>
      </w:r>
      <w:r>
        <w:rPr>
          <w:b/>
          <w:bCs/>
        </w:rPr>
        <w:tab/>
        <w:t>Flight path update assistance information can include if only time information has changed.</w:t>
      </w:r>
    </w:p>
    <w:p w14:paraId="7829E80B" w14:textId="77777777" w:rsidR="00CA5499" w:rsidRPr="004A1A95" w:rsidRDefault="00CA5499" w:rsidP="00CA5499">
      <w:pPr>
        <w:pStyle w:val="Heading1"/>
      </w:pPr>
      <w:r w:rsidRPr="004A1A95">
        <w:t>Conclusion</w:t>
      </w:r>
    </w:p>
    <w:p w14:paraId="7AB7DE9C" w14:textId="7640B0B5"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updated</w:t>
      </w:r>
      <w:r>
        <w:t xml:space="preserve"> </w:t>
      </w:r>
      <w:r w:rsidR="00B64D20">
        <w:rPr>
          <w:iCs/>
          <w:lang w:val="en-US"/>
        </w:rPr>
        <w:t>flightpath</w:t>
      </w:r>
      <w:r>
        <w:rPr>
          <w:iCs/>
          <w:lang w:val="en-US"/>
        </w:rPr>
        <w:t xml:space="preserve"> </w:t>
      </w:r>
      <w:r w:rsidR="0072434B">
        <w:rPr>
          <w:iCs/>
          <w:lang w:val="en-US"/>
        </w:rPr>
        <w:t xml:space="preserve">update </w:t>
      </w:r>
      <w:r w:rsidR="008E3250">
        <w:rPr>
          <w:iCs/>
          <w:lang w:val="en-US"/>
        </w:rPr>
        <w:t xml:space="preserve">notification </w:t>
      </w:r>
      <w:r>
        <w:rPr>
          <w:iCs/>
          <w:lang w:val="en-US"/>
        </w:rPr>
        <w:t>for aerial UEs in NR:</w:t>
      </w:r>
    </w:p>
    <w:p w14:paraId="71C8BCC6" w14:textId="3C650274" w:rsidR="00357EDC" w:rsidRDefault="00357EDC" w:rsidP="00357EDC">
      <w:pPr>
        <w:ind w:left="1440" w:hanging="1440"/>
        <w:rPr>
          <w:i/>
          <w:iCs/>
        </w:rPr>
      </w:pPr>
      <w:r w:rsidRPr="00130FD9">
        <w:rPr>
          <w:i/>
          <w:iCs/>
        </w:rPr>
        <w:t xml:space="preserve">Observation </w:t>
      </w:r>
      <w:r>
        <w:rPr>
          <w:i/>
          <w:iCs/>
        </w:rPr>
        <w:t>1</w:t>
      </w:r>
      <w:r w:rsidRPr="00130FD9">
        <w:rPr>
          <w:i/>
          <w:iCs/>
        </w:rPr>
        <w:t>:</w:t>
      </w:r>
      <w:r w:rsidRPr="00130FD9">
        <w:rPr>
          <w:i/>
          <w:iCs/>
        </w:rPr>
        <w:tab/>
      </w:r>
      <w:r>
        <w:rPr>
          <w:i/>
          <w:iCs/>
        </w:rPr>
        <w:t>If a major course change occurs (e.g., due to collision avoidance) while a prohibit timer is running, the UE is restricted from sending the update flag when it is most necessary.</w:t>
      </w:r>
    </w:p>
    <w:p w14:paraId="064F48B5" w14:textId="554485A3" w:rsidR="00357EDC" w:rsidRDefault="00357EDC" w:rsidP="00357EDC">
      <w:pPr>
        <w:ind w:left="1440" w:hanging="1440"/>
        <w:rPr>
          <w:i/>
          <w:iCs/>
        </w:rPr>
      </w:pPr>
      <w:r w:rsidRPr="00130FD9">
        <w:rPr>
          <w:i/>
          <w:iCs/>
        </w:rPr>
        <w:t xml:space="preserve">Observation </w:t>
      </w:r>
      <w:r>
        <w:rPr>
          <w:i/>
          <w:iCs/>
        </w:rPr>
        <w:t>2</w:t>
      </w:r>
      <w:r w:rsidRPr="00130FD9">
        <w:rPr>
          <w:i/>
          <w:iCs/>
        </w:rPr>
        <w:t>:</w:t>
      </w:r>
      <w:r w:rsidRPr="00130FD9">
        <w:rPr>
          <w:i/>
          <w:iCs/>
        </w:rPr>
        <w:tab/>
      </w:r>
      <w:r>
        <w:rPr>
          <w:i/>
          <w:iCs/>
        </w:rPr>
        <w:t>Allowing threshold(s) to be configured for both waypoint</w:t>
      </w:r>
      <w:r w:rsidR="00970A72">
        <w:rPr>
          <w:i/>
          <w:iCs/>
        </w:rPr>
        <w:t>s</w:t>
      </w:r>
      <w:r>
        <w:rPr>
          <w:i/>
          <w:iCs/>
        </w:rPr>
        <w:t xml:space="preserve"> and/or timestamps provides additional flexibility to the network when controlling flightpath update </w:t>
      </w:r>
      <w:r w:rsidR="00970A72">
        <w:rPr>
          <w:i/>
          <w:iCs/>
        </w:rPr>
        <w:t xml:space="preserve">notification </w:t>
      </w:r>
      <w:r>
        <w:rPr>
          <w:i/>
          <w:iCs/>
        </w:rPr>
        <w:t>triggering.</w:t>
      </w:r>
    </w:p>
    <w:p w14:paraId="2AA50D10" w14:textId="77777777" w:rsidR="00357EDC" w:rsidRPr="00130FD9" w:rsidRDefault="00357EDC" w:rsidP="00357EDC">
      <w:pPr>
        <w:ind w:left="1440" w:hanging="1440"/>
        <w:rPr>
          <w:i/>
          <w:iCs/>
        </w:rPr>
      </w:pPr>
      <w:r w:rsidRPr="00130FD9">
        <w:rPr>
          <w:i/>
          <w:iCs/>
        </w:rPr>
        <w:t xml:space="preserve">Observation </w:t>
      </w:r>
      <w:r>
        <w:rPr>
          <w:i/>
          <w:iCs/>
        </w:rPr>
        <w:t>3</w:t>
      </w:r>
      <w:r w:rsidRPr="00130FD9">
        <w:rPr>
          <w:i/>
          <w:iCs/>
        </w:rPr>
        <w:t>:</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23D0B860" w14:textId="77777777" w:rsidR="006E662F" w:rsidRDefault="006E662F" w:rsidP="006E662F">
      <w:pPr>
        <w:ind w:left="1440" w:hanging="1440"/>
        <w:rPr>
          <w:b/>
          <w:bCs/>
        </w:rPr>
      </w:pPr>
      <w:r>
        <w:rPr>
          <w:b/>
          <w:bCs/>
        </w:rPr>
        <w:t>Proposal 1:</w:t>
      </w:r>
      <w:r>
        <w:rPr>
          <w:b/>
          <w:bCs/>
        </w:rPr>
        <w:tab/>
        <w:t>Network controls flightpath update notification triggering in UAI by configuring new threshold(s).</w:t>
      </w:r>
    </w:p>
    <w:p w14:paraId="26419B04" w14:textId="77777777" w:rsidR="00357EDC" w:rsidRDefault="00357EDC" w:rsidP="00357EDC">
      <w:pPr>
        <w:ind w:left="1440" w:hanging="1440"/>
        <w:rPr>
          <w:b/>
          <w:bCs/>
        </w:rPr>
      </w:pPr>
      <w:r>
        <w:rPr>
          <w:b/>
          <w:bCs/>
        </w:rPr>
        <w:t>Proposal 2a:</w:t>
      </w:r>
      <w:r>
        <w:rPr>
          <w:b/>
          <w:bCs/>
        </w:rPr>
        <w:tab/>
        <w:t>The new flightpath update threshold(s) can apply to waypoints and/or timestamps. FFS triggering details if thresholds are configured for both simultaneously.</w:t>
      </w:r>
    </w:p>
    <w:p w14:paraId="3DE4B4A8" w14:textId="77777777" w:rsidR="00357EDC" w:rsidRDefault="00357EDC" w:rsidP="00357EDC">
      <w:pPr>
        <w:ind w:left="1440" w:hanging="1440"/>
        <w:rPr>
          <w:b/>
          <w:bCs/>
        </w:rPr>
      </w:pPr>
      <w:r>
        <w:rPr>
          <w:b/>
          <w:bCs/>
        </w:rPr>
        <w:t>Proposal 2b:</w:t>
      </w:r>
      <w:r>
        <w:rPr>
          <w:b/>
          <w:bCs/>
        </w:rPr>
        <w:tab/>
        <w:t>The threshold condition is satisfied if the current waypoint/timestamp value exceeds the value from the previous flightpath report by the configured threshold.</w:t>
      </w:r>
    </w:p>
    <w:p w14:paraId="58C830A9" w14:textId="77777777" w:rsidR="00357EDC" w:rsidRDefault="00357EDC" w:rsidP="00357EDC">
      <w:pPr>
        <w:ind w:left="1440" w:hanging="1440"/>
        <w:rPr>
          <w:b/>
          <w:bCs/>
        </w:rPr>
      </w:pPr>
      <w:r>
        <w:rPr>
          <w:b/>
          <w:bCs/>
        </w:rPr>
        <w:t>Proposal 3:</w:t>
      </w:r>
      <w:r>
        <w:rPr>
          <w:b/>
          <w:bCs/>
        </w:rPr>
        <w:tab/>
        <w:t xml:space="preserve">UAV can be configured to trigger a flightpath update notification only if </w:t>
      </w:r>
      <w:proofErr w:type="gramStart"/>
      <w:r>
        <w:rPr>
          <w:b/>
          <w:bCs/>
        </w:rPr>
        <w:t>a number of</w:t>
      </w:r>
      <w:proofErr w:type="gramEnd"/>
      <w:r>
        <w:rPr>
          <w:b/>
          <w:bCs/>
        </w:rPr>
        <w:t xml:space="preserve"> updated waypoint/timestamps simultaneously satisfy the threshold condition.</w:t>
      </w:r>
    </w:p>
    <w:p w14:paraId="00635CC7" w14:textId="77777777" w:rsidR="00357EDC" w:rsidRDefault="00357EDC" w:rsidP="00357EDC">
      <w:pPr>
        <w:ind w:left="1440" w:hanging="1440"/>
      </w:pPr>
      <w:r>
        <w:rPr>
          <w:b/>
          <w:bCs/>
        </w:rPr>
        <w:t>Proposal 4:</w:t>
      </w:r>
      <w:r>
        <w:rPr>
          <w:b/>
          <w:bCs/>
        </w:rPr>
        <w:tab/>
        <w:t>NW can configure UE to report assistance information about the flight path update.</w:t>
      </w:r>
    </w:p>
    <w:p w14:paraId="14727974" w14:textId="77777777" w:rsidR="00357EDC" w:rsidRDefault="00357EDC" w:rsidP="00357EDC">
      <w:pPr>
        <w:ind w:left="1440" w:hanging="1440"/>
        <w:rPr>
          <w:b/>
          <w:bCs/>
        </w:rPr>
      </w:pPr>
      <w:r>
        <w:rPr>
          <w:b/>
          <w:bCs/>
        </w:rPr>
        <w:t>Proposal 5:</w:t>
      </w:r>
      <w:r>
        <w:rPr>
          <w:b/>
          <w:bCs/>
        </w:rPr>
        <w:tab/>
        <w:t>Flight path update assistance information can include the update cause (i.e., a modification to previously reported information or the availability of new flight path information).</w:t>
      </w:r>
    </w:p>
    <w:p w14:paraId="4449625D" w14:textId="77777777" w:rsidR="00357EDC" w:rsidRDefault="00357EDC" w:rsidP="00357EDC">
      <w:pPr>
        <w:ind w:left="1440" w:hanging="1440"/>
        <w:rPr>
          <w:b/>
          <w:bCs/>
        </w:rPr>
      </w:pPr>
      <w:r>
        <w:rPr>
          <w:b/>
          <w:bCs/>
        </w:rPr>
        <w:t>Proposal 6:</w:t>
      </w:r>
      <w:r>
        <w:rPr>
          <w:b/>
          <w:bCs/>
        </w:rPr>
        <w:tab/>
        <w:t>Flight path update assistance information can include the number of updated waypoints/ timestamps available.</w:t>
      </w:r>
    </w:p>
    <w:p w14:paraId="71E21B70" w14:textId="5709BEA8" w:rsidR="00357EDC" w:rsidRDefault="00357EDC" w:rsidP="00380E79">
      <w:pPr>
        <w:tabs>
          <w:tab w:val="left" w:pos="0"/>
        </w:tabs>
        <w:ind w:left="1440" w:hanging="1440"/>
        <w:rPr>
          <w:iCs/>
          <w:lang w:val="en-US"/>
        </w:rPr>
      </w:pPr>
      <w:r>
        <w:rPr>
          <w:b/>
          <w:bCs/>
        </w:rPr>
        <w:t>Proposal 7:</w:t>
      </w:r>
      <w:r>
        <w:rPr>
          <w:b/>
          <w:bCs/>
        </w:rPr>
        <w:tab/>
        <w:t>Flight path update assistance information can include if only time information has changed.</w:t>
      </w:r>
    </w:p>
    <w:p w14:paraId="31F650F7" w14:textId="77777777" w:rsidR="00CA5499" w:rsidRPr="00EE3981" w:rsidRDefault="00CA5499" w:rsidP="00CA5499">
      <w:pPr>
        <w:pStyle w:val="Heading1"/>
      </w:pPr>
      <w:r w:rsidRPr="00EE3981">
        <w:lastRenderedPageBreak/>
        <w:t>References</w:t>
      </w:r>
    </w:p>
    <w:p w14:paraId="518CDFC8" w14:textId="49BE8A5C" w:rsidR="00CA5499" w:rsidRPr="00D90A41" w:rsidRDefault="00000000" w:rsidP="00CA5499">
      <w:pPr>
        <w:pStyle w:val="Reference"/>
      </w:pPr>
      <w:hyperlink r:id="rId10" w:history="1">
        <w:r w:rsidR="00CA5499" w:rsidRPr="00EE3981">
          <w:rPr>
            <w:rStyle w:val="Hyperlink"/>
          </w:rPr>
          <w:t>RP-2</w:t>
        </w:r>
        <w:r w:rsidR="00EE3981" w:rsidRPr="00EE3981">
          <w:rPr>
            <w:rStyle w:val="Hyperlink"/>
          </w:rPr>
          <w:t>23545</w:t>
        </w:r>
      </w:hyperlink>
      <w:r w:rsidR="00CA5499" w:rsidRPr="00D90A41">
        <w:t xml:space="preserve"> – WI on NR support for UAV</w:t>
      </w:r>
    </w:p>
    <w:p w14:paraId="466CE576" w14:textId="6EC7AEAF" w:rsidR="006425D1" w:rsidRDefault="00000000" w:rsidP="006425D1">
      <w:pPr>
        <w:pStyle w:val="Reference"/>
      </w:pPr>
      <w:hyperlink r:id="rId11" w:history="1">
        <w:r w:rsidR="00335CD0" w:rsidRPr="00335CD0">
          <w:rPr>
            <w:rStyle w:val="Hyperlink"/>
          </w:rPr>
          <w:t>R2-2211101</w:t>
        </w:r>
      </w:hyperlink>
      <w:r w:rsidR="00335CD0">
        <w:t xml:space="preserve"> – RAN2#119bis-e Meeting Report</w:t>
      </w:r>
    </w:p>
    <w:p w14:paraId="55CC0DB9" w14:textId="77777777" w:rsidR="000F7F5E" w:rsidRPr="00F616DE" w:rsidRDefault="00000000" w:rsidP="000F7F5E">
      <w:pPr>
        <w:pStyle w:val="Reference"/>
      </w:pPr>
      <w:hyperlink r:id="rId12" w:history="1">
        <w:r w:rsidR="000F7F5E" w:rsidRPr="00CA6AB4">
          <w:rPr>
            <w:rStyle w:val="Hyperlink"/>
          </w:rPr>
          <w:t>R2-2300002</w:t>
        </w:r>
      </w:hyperlink>
      <w:r w:rsidR="000F7F5E" w:rsidRPr="00F616DE">
        <w:t xml:space="preserve"> – RAN2#1</w:t>
      </w:r>
      <w:r w:rsidR="000F7F5E">
        <w:t>20</w:t>
      </w:r>
      <w:r w:rsidR="000F7F5E" w:rsidRPr="00F616DE">
        <w:t xml:space="preserve"> Meeting Report</w:t>
      </w:r>
    </w:p>
    <w:p w14:paraId="13D03328" w14:textId="77777777" w:rsidR="000F7F5E" w:rsidRPr="00AF782B" w:rsidRDefault="000F7F5E" w:rsidP="000F7F5E">
      <w:pPr>
        <w:pStyle w:val="Reference"/>
      </w:pPr>
      <w:r w:rsidRPr="00382F6C">
        <w:rPr>
          <w:rFonts w:cs="Arial"/>
        </w:rPr>
        <w:t>Draft_R2_121bise_meeting_report_v1</w:t>
      </w:r>
    </w:p>
    <w:p w14:paraId="634EF72D" w14:textId="29C65ACA" w:rsidR="00922944" w:rsidRDefault="00922944" w:rsidP="003F344E">
      <w:pPr>
        <w:pStyle w:val="Reference"/>
      </w:pPr>
      <w:r>
        <w:t>R2-230</w:t>
      </w:r>
      <w:r w:rsidR="00D62838">
        <w:t>5939</w:t>
      </w:r>
      <w:r>
        <w:t xml:space="preserve"> – </w:t>
      </w:r>
      <w:r w:rsidR="00D62838">
        <w:t>F</w:t>
      </w:r>
      <w:r w:rsidRPr="00922944">
        <w:t>lightpath reporting</w:t>
      </w:r>
      <w:r w:rsidR="00D62838">
        <w:t xml:space="preserve"> for UAV</w:t>
      </w:r>
      <w:r>
        <w:t xml:space="preserve"> - InterDigital</w:t>
      </w:r>
    </w:p>
    <w:p w14:paraId="76A80EBC" w14:textId="77777777" w:rsidR="00F6162B" w:rsidRDefault="00F6162B">
      <w:pPr>
        <w:overflowPunct/>
        <w:autoSpaceDE/>
        <w:autoSpaceDN/>
        <w:adjustRightInd/>
        <w:spacing w:after="160" w:line="259" w:lineRule="auto"/>
        <w:jc w:val="left"/>
        <w:textAlignment w:val="auto"/>
      </w:pPr>
    </w:p>
    <w:sectPr w:rsidR="00F6162B">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AD47" w14:textId="77777777" w:rsidR="00A21206" w:rsidRDefault="00A21206">
      <w:pPr>
        <w:spacing w:after="0"/>
      </w:pPr>
      <w:r>
        <w:separator/>
      </w:r>
    </w:p>
  </w:endnote>
  <w:endnote w:type="continuationSeparator" w:id="0">
    <w:p w14:paraId="49E99CEF" w14:textId="77777777" w:rsidR="00A21206" w:rsidRDefault="00A212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3491" w14:textId="77777777" w:rsidR="00A21206" w:rsidRDefault="00A21206">
      <w:pPr>
        <w:spacing w:after="0"/>
      </w:pPr>
      <w:r>
        <w:separator/>
      </w:r>
    </w:p>
  </w:footnote>
  <w:footnote w:type="continuationSeparator" w:id="0">
    <w:p w14:paraId="734ACD19" w14:textId="77777777" w:rsidR="00A21206" w:rsidRDefault="00A212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430358"/>
    <w:multiLevelType w:val="hybridMultilevel"/>
    <w:tmpl w:val="0EAE8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6"/>
  </w:num>
  <w:num w:numId="3" w16cid:durableId="199588757">
    <w:abstractNumId w:val="2"/>
  </w:num>
  <w:num w:numId="4" w16cid:durableId="1356151965">
    <w:abstractNumId w:val="7"/>
  </w:num>
  <w:num w:numId="5" w16cid:durableId="368258708">
    <w:abstractNumId w:val="5"/>
  </w:num>
  <w:num w:numId="6" w16cid:durableId="7341762">
    <w:abstractNumId w:val="9"/>
  </w:num>
  <w:num w:numId="7" w16cid:durableId="1326858636">
    <w:abstractNumId w:val="8"/>
  </w:num>
  <w:num w:numId="8" w16cid:durableId="36664262">
    <w:abstractNumId w:val="4"/>
  </w:num>
  <w:num w:numId="9" w16cid:durableId="552039880">
    <w:abstractNumId w:val="10"/>
  </w:num>
  <w:num w:numId="10" w16cid:durableId="146898577">
    <w:abstractNumId w:val="1"/>
  </w:num>
  <w:num w:numId="11" w16cid:durableId="1482960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BA8"/>
    <w:rsid w:val="0001166D"/>
    <w:rsid w:val="000119EB"/>
    <w:rsid w:val="000122C2"/>
    <w:rsid w:val="00013632"/>
    <w:rsid w:val="000144D5"/>
    <w:rsid w:val="00014D73"/>
    <w:rsid w:val="00014EE6"/>
    <w:rsid w:val="0002259F"/>
    <w:rsid w:val="00022BA1"/>
    <w:rsid w:val="00025FDF"/>
    <w:rsid w:val="00027402"/>
    <w:rsid w:val="00027725"/>
    <w:rsid w:val="00030D11"/>
    <w:rsid w:val="00036FDC"/>
    <w:rsid w:val="00042EF0"/>
    <w:rsid w:val="0004335A"/>
    <w:rsid w:val="00047292"/>
    <w:rsid w:val="000548A4"/>
    <w:rsid w:val="00056EB1"/>
    <w:rsid w:val="00056ED7"/>
    <w:rsid w:val="00060505"/>
    <w:rsid w:val="000610B4"/>
    <w:rsid w:val="00063A7C"/>
    <w:rsid w:val="00064283"/>
    <w:rsid w:val="00065CA7"/>
    <w:rsid w:val="0006724D"/>
    <w:rsid w:val="00070337"/>
    <w:rsid w:val="00070385"/>
    <w:rsid w:val="00070E66"/>
    <w:rsid w:val="00073557"/>
    <w:rsid w:val="0007410A"/>
    <w:rsid w:val="000746D0"/>
    <w:rsid w:val="00074FE8"/>
    <w:rsid w:val="00075061"/>
    <w:rsid w:val="00076533"/>
    <w:rsid w:val="00080759"/>
    <w:rsid w:val="00080926"/>
    <w:rsid w:val="00081B8A"/>
    <w:rsid w:val="000827A5"/>
    <w:rsid w:val="00082A82"/>
    <w:rsid w:val="00083508"/>
    <w:rsid w:val="00084ED0"/>
    <w:rsid w:val="00085577"/>
    <w:rsid w:val="000856A0"/>
    <w:rsid w:val="000926F9"/>
    <w:rsid w:val="00093A33"/>
    <w:rsid w:val="00094DDE"/>
    <w:rsid w:val="00096548"/>
    <w:rsid w:val="00097184"/>
    <w:rsid w:val="00097CB4"/>
    <w:rsid w:val="000A0B3B"/>
    <w:rsid w:val="000A256F"/>
    <w:rsid w:val="000A28C2"/>
    <w:rsid w:val="000A2AC6"/>
    <w:rsid w:val="000A3C1D"/>
    <w:rsid w:val="000A642B"/>
    <w:rsid w:val="000A6E48"/>
    <w:rsid w:val="000A6F34"/>
    <w:rsid w:val="000B14D0"/>
    <w:rsid w:val="000B264D"/>
    <w:rsid w:val="000C0DBA"/>
    <w:rsid w:val="000C22F7"/>
    <w:rsid w:val="000C634E"/>
    <w:rsid w:val="000C6360"/>
    <w:rsid w:val="000D264A"/>
    <w:rsid w:val="000D303E"/>
    <w:rsid w:val="000D3087"/>
    <w:rsid w:val="000D3730"/>
    <w:rsid w:val="000D3B66"/>
    <w:rsid w:val="000D4FB1"/>
    <w:rsid w:val="000D59BC"/>
    <w:rsid w:val="000D6618"/>
    <w:rsid w:val="000D6CB5"/>
    <w:rsid w:val="000D7DC1"/>
    <w:rsid w:val="000E0BED"/>
    <w:rsid w:val="000E2A92"/>
    <w:rsid w:val="000F0AF8"/>
    <w:rsid w:val="000F2F8A"/>
    <w:rsid w:val="000F65B5"/>
    <w:rsid w:val="000F6927"/>
    <w:rsid w:val="000F7F5E"/>
    <w:rsid w:val="00100467"/>
    <w:rsid w:val="001023DD"/>
    <w:rsid w:val="0010316B"/>
    <w:rsid w:val="00103F62"/>
    <w:rsid w:val="0010431C"/>
    <w:rsid w:val="0010585F"/>
    <w:rsid w:val="0010601A"/>
    <w:rsid w:val="00111D14"/>
    <w:rsid w:val="00114245"/>
    <w:rsid w:val="00115EE5"/>
    <w:rsid w:val="00116047"/>
    <w:rsid w:val="001176C5"/>
    <w:rsid w:val="001204E6"/>
    <w:rsid w:val="001263FC"/>
    <w:rsid w:val="001300D3"/>
    <w:rsid w:val="00130FD9"/>
    <w:rsid w:val="001353A1"/>
    <w:rsid w:val="0014237A"/>
    <w:rsid w:val="00142BB9"/>
    <w:rsid w:val="00143357"/>
    <w:rsid w:val="00143DDF"/>
    <w:rsid w:val="0014492E"/>
    <w:rsid w:val="001506B5"/>
    <w:rsid w:val="00151ED4"/>
    <w:rsid w:val="001632E5"/>
    <w:rsid w:val="0016593D"/>
    <w:rsid w:val="0016656E"/>
    <w:rsid w:val="00170CD2"/>
    <w:rsid w:val="00172FFD"/>
    <w:rsid w:val="001731A0"/>
    <w:rsid w:val="0017401F"/>
    <w:rsid w:val="0017417D"/>
    <w:rsid w:val="00174BCB"/>
    <w:rsid w:val="0017626B"/>
    <w:rsid w:val="001808DE"/>
    <w:rsid w:val="001823AA"/>
    <w:rsid w:val="001846DC"/>
    <w:rsid w:val="0018619A"/>
    <w:rsid w:val="00191A3E"/>
    <w:rsid w:val="00195B17"/>
    <w:rsid w:val="00196E90"/>
    <w:rsid w:val="001A0B47"/>
    <w:rsid w:val="001A0C10"/>
    <w:rsid w:val="001A3E23"/>
    <w:rsid w:val="001B00FE"/>
    <w:rsid w:val="001B07F7"/>
    <w:rsid w:val="001B083C"/>
    <w:rsid w:val="001B1614"/>
    <w:rsid w:val="001B56EC"/>
    <w:rsid w:val="001B63D8"/>
    <w:rsid w:val="001C1221"/>
    <w:rsid w:val="001C187E"/>
    <w:rsid w:val="001C5274"/>
    <w:rsid w:val="001C52C1"/>
    <w:rsid w:val="001C77E2"/>
    <w:rsid w:val="001D0FCA"/>
    <w:rsid w:val="001D294D"/>
    <w:rsid w:val="001D5033"/>
    <w:rsid w:val="001D5259"/>
    <w:rsid w:val="001D5C27"/>
    <w:rsid w:val="001D7220"/>
    <w:rsid w:val="001E3CD0"/>
    <w:rsid w:val="001E4B4E"/>
    <w:rsid w:val="001F389C"/>
    <w:rsid w:val="001F69C7"/>
    <w:rsid w:val="001F780E"/>
    <w:rsid w:val="002004C3"/>
    <w:rsid w:val="00200F76"/>
    <w:rsid w:val="0020119C"/>
    <w:rsid w:val="0020238C"/>
    <w:rsid w:val="002051AB"/>
    <w:rsid w:val="00210E9E"/>
    <w:rsid w:val="00211961"/>
    <w:rsid w:val="00213423"/>
    <w:rsid w:val="00215AD0"/>
    <w:rsid w:val="0022177D"/>
    <w:rsid w:val="002239DE"/>
    <w:rsid w:val="0022447C"/>
    <w:rsid w:val="00225554"/>
    <w:rsid w:val="00227277"/>
    <w:rsid w:val="002273B4"/>
    <w:rsid w:val="0023081D"/>
    <w:rsid w:val="00233486"/>
    <w:rsid w:val="00234FF3"/>
    <w:rsid w:val="00243820"/>
    <w:rsid w:val="00245364"/>
    <w:rsid w:val="00245515"/>
    <w:rsid w:val="0024563A"/>
    <w:rsid w:val="002467C6"/>
    <w:rsid w:val="00247A5B"/>
    <w:rsid w:val="0025067B"/>
    <w:rsid w:val="002521DD"/>
    <w:rsid w:val="00252856"/>
    <w:rsid w:val="00253141"/>
    <w:rsid w:val="00263117"/>
    <w:rsid w:val="00263307"/>
    <w:rsid w:val="002669D4"/>
    <w:rsid w:val="002674F1"/>
    <w:rsid w:val="002745EE"/>
    <w:rsid w:val="00275B2F"/>
    <w:rsid w:val="00280567"/>
    <w:rsid w:val="00281349"/>
    <w:rsid w:val="00283B4D"/>
    <w:rsid w:val="002851E2"/>
    <w:rsid w:val="00285249"/>
    <w:rsid w:val="002861A5"/>
    <w:rsid w:val="00286956"/>
    <w:rsid w:val="00286D4E"/>
    <w:rsid w:val="00290F39"/>
    <w:rsid w:val="00291087"/>
    <w:rsid w:val="002A01AE"/>
    <w:rsid w:val="002A2F83"/>
    <w:rsid w:val="002A33F8"/>
    <w:rsid w:val="002A3C8F"/>
    <w:rsid w:val="002A5887"/>
    <w:rsid w:val="002A6FB5"/>
    <w:rsid w:val="002B0A42"/>
    <w:rsid w:val="002B1387"/>
    <w:rsid w:val="002B2FF9"/>
    <w:rsid w:val="002B56E5"/>
    <w:rsid w:val="002C2686"/>
    <w:rsid w:val="002C272D"/>
    <w:rsid w:val="002C337B"/>
    <w:rsid w:val="002D0F90"/>
    <w:rsid w:val="002D23D2"/>
    <w:rsid w:val="002D4D00"/>
    <w:rsid w:val="002D5229"/>
    <w:rsid w:val="002D5D83"/>
    <w:rsid w:val="002D7EEC"/>
    <w:rsid w:val="002E0CD4"/>
    <w:rsid w:val="002E1CBE"/>
    <w:rsid w:val="002E2263"/>
    <w:rsid w:val="002E33D3"/>
    <w:rsid w:val="002E5FAE"/>
    <w:rsid w:val="002F1A0C"/>
    <w:rsid w:val="002F29DB"/>
    <w:rsid w:val="002F2C8F"/>
    <w:rsid w:val="002F580F"/>
    <w:rsid w:val="002F6633"/>
    <w:rsid w:val="002F6C57"/>
    <w:rsid w:val="003005BE"/>
    <w:rsid w:val="00302730"/>
    <w:rsid w:val="00303228"/>
    <w:rsid w:val="00303400"/>
    <w:rsid w:val="003070F9"/>
    <w:rsid w:val="00310739"/>
    <w:rsid w:val="00322B4B"/>
    <w:rsid w:val="00323021"/>
    <w:rsid w:val="00331B5F"/>
    <w:rsid w:val="003322C7"/>
    <w:rsid w:val="0033264C"/>
    <w:rsid w:val="00332826"/>
    <w:rsid w:val="00332A06"/>
    <w:rsid w:val="00335CD0"/>
    <w:rsid w:val="003379D0"/>
    <w:rsid w:val="003406A0"/>
    <w:rsid w:val="00341426"/>
    <w:rsid w:val="00344820"/>
    <w:rsid w:val="003454FB"/>
    <w:rsid w:val="00346CC9"/>
    <w:rsid w:val="003525EF"/>
    <w:rsid w:val="0035453D"/>
    <w:rsid w:val="003549D9"/>
    <w:rsid w:val="0035526E"/>
    <w:rsid w:val="00355C38"/>
    <w:rsid w:val="00357EDC"/>
    <w:rsid w:val="00360B55"/>
    <w:rsid w:val="00363A20"/>
    <w:rsid w:val="00367C2C"/>
    <w:rsid w:val="00370012"/>
    <w:rsid w:val="00370ABA"/>
    <w:rsid w:val="00370BA5"/>
    <w:rsid w:val="00371E20"/>
    <w:rsid w:val="0038053B"/>
    <w:rsid w:val="00380E79"/>
    <w:rsid w:val="00381F33"/>
    <w:rsid w:val="003846D3"/>
    <w:rsid w:val="0038563F"/>
    <w:rsid w:val="0038578D"/>
    <w:rsid w:val="0039086A"/>
    <w:rsid w:val="00394C8D"/>
    <w:rsid w:val="0039552E"/>
    <w:rsid w:val="003958D2"/>
    <w:rsid w:val="003973DC"/>
    <w:rsid w:val="003A08CF"/>
    <w:rsid w:val="003A0EB5"/>
    <w:rsid w:val="003A1C76"/>
    <w:rsid w:val="003A7553"/>
    <w:rsid w:val="003B014F"/>
    <w:rsid w:val="003B0C89"/>
    <w:rsid w:val="003B1AAA"/>
    <w:rsid w:val="003B6D48"/>
    <w:rsid w:val="003C1426"/>
    <w:rsid w:val="003D2486"/>
    <w:rsid w:val="003D3C5B"/>
    <w:rsid w:val="003D6BF2"/>
    <w:rsid w:val="003E1CD5"/>
    <w:rsid w:val="003E5E7B"/>
    <w:rsid w:val="003F344E"/>
    <w:rsid w:val="003F3C72"/>
    <w:rsid w:val="003F3E07"/>
    <w:rsid w:val="003F3F1B"/>
    <w:rsid w:val="003F5B1F"/>
    <w:rsid w:val="00404552"/>
    <w:rsid w:val="00404E3D"/>
    <w:rsid w:val="00405163"/>
    <w:rsid w:val="00405186"/>
    <w:rsid w:val="004051B2"/>
    <w:rsid w:val="00406AFF"/>
    <w:rsid w:val="0041109E"/>
    <w:rsid w:val="00412DDD"/>
    <w:rsid w:val="0041672D"/>
    <w:rsid w:val="00424627"/>
    <w:rsid w:val="00426EB2"/>
    <w:rsid w:val="0043350E"/>
    <w:rsid w:val="004340A6"/>
    <w:rsid w:val="00434B83"/>
    <w:rsid w:val="0043584E"/>
    <w:rsid w:val="00436E2D"/>
    <w:rsid w:val="00437EC9"/>
    <w:rsid w:val="00442201"/>
    <w:rsid w:val="00442BFB"/>
    <w:rsid w:val="00444137"/>
    <w:rsid w:val="00450A4F"/>
    <w:rsid w:val="00450D54"/>
    <w:rsid w:val="0045108D"/>
    <w:rsid w:val="004538C5"/>
    <w:rsid w:val="00455D53"/>
    <w:rsid w:val="00457799"/>
    <w:rsid w:val="0046116D"/>
    <w:rsid w:val="004627CD"/>
    <w:rsid w:val="00462B9B"/>
    <w:rsid w:val="00464CE9"/>
    <w:rsid w:val="00467F77"/>
    <w:rsid w:val="004708FB"/>
    <w:rsid w:val="00470EE7"/>
    <w:rsid w:val="00475EFA"/>
    <w:rsid w:val="004762EC"/>
    <w:rsid w:val="0047650F"/>
    <w:rsid w:val="004828B3"/>
    <w:rsid w:val="00483EFD"/>
    <w:rsid w:val="004879AE"/>
    <w:rsid w:val="00490175"/>
    <w:rsid w:val="00490C5B"/>
    <w:rsid w:val="0049140C"/>
    <w:rsid w:val="004917DF"/>
    <w:rsid w:val="00491811"/>
    <w:rsid w:val="00492146"/>
    <w:rsid w:val="004A001F"/>
    <w:rsid w:val="004A1D33"/>
    <w:rsid w:val="004A4E66"/>
    <w:rsid w:val="004A56C9"/>
    <w:rsid w:val="004A7CBA"/>
    <w:rsid w:val="004B1111"/>
    <w:rsid w:val="004B4290"/>
    <w:rsid w:val="004B4BC2"/>
    <w:rsid w:val="004B4F34"/>
    <w:rsid w:val="004B5D6B"/>
    <w:rsid w:val="004B726F"/>
    <w:rsid w:val="004D3141"/>
    <w:rsid w:val="004D4243"/>
    <w:rsid w:val="004D551B"/>
    <w:rsid w:val="004D5B5B"/>
    <w:rsid w:val="004D760B"/>
    <w:rsid w:val="004D78CE"/>
    <w:rsid w:val="004E146F"/>
    <w:rsid w:val="004E277D"/>
    <w:rsid w:val="004E5B9B"/>
    <w:rsid w:val="004E5E30"/>
    <w:rsid w:val="004E7BBA"/>
    <w:rsid w:val="004F09BA"/>
    <w:rsid w:val="004F2AFF"/>
    <w:rsid w:val="004F4FF7"/>
    <w:rsid w:val="004F6444"/>
    <w:rsid w:val="00500EC3"/>
    <w:rsid w:val="00501596"/>
    <w:rsid w:val="00510190"/>
    <w:rsid w:val="005116C0"/>
    <w:rsid w:val="00512D15"/>
    <w:rsid w:val="005130A4"/>
    <w:rsid w:val="005148A4"/>
    <w:rsid w:val="0051555B"/>
    <w:rsid w:val="0052168E"/>
    <w:rsid w:val="00522B9B"/>
    <w:rsid w:val="005268A4"/>
    <w:rsid w:val="00527BB7"/>
    <w:rsid w:val="00532FF0"/>
    <w:rsid w:val="0053533B"/>
    <w:rsid w:val="00536350"/>
    <w:rsid w:val="00540207"/>
    <w:rsid w:val="00540388"/>
    <w:rsid w:val="005465D1"/>
    <w:rsid w:val="0054761E"/>
    <w:rsid w:val="005510FA"/>
    <w:rsid w:val="0055151E"/>
    <w:rsid w:val="00551641"/>
    <w:rsid w:val="00552146"/>
    <w:rsid w:val="00552E9A"/>
    <w:rsid w:val="00555F3F"/>
    <w:rsid w:val="00556BA4"/>
    <w:rsid w:val="00556ECE"/>
    <w:rsid w:val="00557D22"/>
    <w:rsid w:val="00557EFF"/>
    <w:rsid w:val="005611FF"/>
    <w:rsid w:val="00562528"/>
    <w:rsid w:val="00562689"/>
    <w:rsid w:val="00562F32"/>
    <w:rsid w:val="005644A4"/>
    <w:rsid w:val="00570E9F"/>
    <w:rsid w:val="00574617"/>
    <w:rsid w:val="00574D3D"/>
    <w:rsid w:val="0057734B"/>
    <w:rsid w:val="0057776E"/>
    <w:rsid w:val="00580079"/>
    <w:rsid w:val="0058428A"/>
    <w:rsid w:val="00584D1A"/>
    <w:rsid w:val="00586359"/>
    <w:rsid w:val="005903CF"/>
    <w:rsid w:val="00592374"/>
    <w:rsid w:val="00594DD0"/>
    <w:rsid w:val="00596D73"/>
    <w:rsid w:val="00597187"/>
    <w:rsid w:val="00597F1D"/>
    <w:rsid w:val="005A00C8"/>
    <w:rsid w:val="005A0188"/>
    <w:rsid w:val="005A0913"/>
    <w:rsid w:val="005A5E4C"/>
    <w:rsid w:val="005B5981"/>
    <w:rsid w:val="005B756A"/>
    <w:rsid w:val="005C0A23"/>
    <w:rsid w:val="005C5A6B"/>
    <w:rsid w:val="005D1882"/>
    <w:rsid w:val="005D3243"/>
    <w:rsid w:val="005D37CF"/>
    <w:rsid w:val="005D3B57"/>
    <w:rsid w:val="005D59B4"/>
    <w:rsid w:val="005E168E"/>
    <w:rsid w:val="005E3EF5"/>
    <w:rsid w:val="005E7572"/>
    <w:rsid w:val="00601C1F"/>
    <w:rsid w:val="00602A4E"/>
    <w:rsid w:val="006041C4"/>
    <w:rsid w:val="00607AD6"/>
    <w:rsid w:val="006109EE"/>
    <w:rsid w:val="00610D2C"/>
    <w:rsid w:val="00611408"/>
    <w:rsid w:val="006160E7"/>
    <w:rsid w:val="00617C09"/>
    <w:rsid w:val="00617FD1"/>
    <w:rsid w:val="006213C6"/>
    <w:rsid w:val="006214E4"/>
    <w:rsid w:val="00625C90"/>
    <w:rsid w:val="00632B7F"/>
    <w:rsid w:val="00634CCE"/>
    <w:rsid w:val="00635915"/>
    <w:rsid w:val="00635982"/>
    <w:rsid w:val="0063684B"/>
    <w:rsid w:val="006414AF"/>
    <w:rsid w:val="006425D1"/>
    <w:rsid w:val="00643020"/>
    <w:rsid w:val="00643AF6"/>
    <w:rsid w:val="00651060"/>
    <w:rsid w:val="00655700"/>
    <w:rsid w:val="00656BF0"/>
    <w:rsid w:val="00662A59"/>
    <w:rsid w:val="006659CA"/>
    <w:rsid w:val="00667839"/>
    <w:rsid w:val="0067058D"/>
    <w:rsid w:val="006714B4"/>
    <w:rsid w:val="0067232A"/>
    <w:rsid w:val="00674084"/>
    <w:rsid w:val="0068078A"/>
    <w:rsid w:val="0068083E"/>
    <w:rsid w:val="00683BA0"/>
    <w:rsid w:val="00685489"/>
    <w:rsid w:val="0068746D"/>
    <w:rsid w:val="006901D6"/>
    <w:rsid w:val="006908D6"/>
    <w:rsid w:val="006934C9"/>
    <w:rsid w:val="0069367A"/>
    <w:rsid w:val="0069418B"/>
    <w:rsid w:val="00695019"/>
    <w:rsid w:val="006967D3"/>
    <w:rsid w:val="00696937"/>
    <w:rsid w:val="006A184C"/>
    <w:rsid w:val="006A3A54"/>
    <w:rsid w:val="006A7D71"/>
    <w:rsid w:val="006B1AFF"/>
    <w:rsid w:val="006B200A"/>
    <w:rsid w:val="006B2E92"/>
    <w:rsid w:val="006B3575"/>
    <w:rsid w:val="006B692A"/>
    <w:rsid w:val="006C071C"/>
    <w:rsid w:val="006C267D"/>
    <w:rsid w:val="006C57BD"/>
    <w:rsid w:val="006D29C2"/>
    <w:rsid w:val="006D2D09"/>
    <w:rsid w:val="006D6A25"/>
    <w:rsid w:val="006D7720"/>
    <w:rsid w:val="006D7AC9"/>
    <w:rsid w:val="006E163A"/>
    <w:rsid w:val="006E46E7"/>
    <w:rsid w:val="006E662F"/>
    <w:rsid w:val="006F1853"/>
    <w:rsid w:val="006F4770"/>
    <w:rsid w:val="006F5FBF"/>
    <w:rsid w:val="006F6A74"/>
    <w:rsid w:val="006F7FC3"/>
    <w:rsid w:val="00700CD4"/>
    <w:rsid w:val="007022E9"/>
    <w:rsid w:val="007027DC"/>
    <w:rsid w:val="007105DB"/>
    <w:rsid w:val="00711F00"/>
    <w:rsid w:val="00712583"/>
    <w:rsid w:val="00714566"/>
    <w:rsid w:val="007145F8"/>
    <w:rsid w:val="0071477E"/>
    <w:rsid w:val="00714BCB"/>
    <w:rsid w:val="007159B2"/>
    <w:rsid w:val="0071652C"/>
    <w:rsid w:val="00720199"/>
    <w:rsid w:val="0072434B"/>
    <w:rsid w:val="00724FEB"/>
    <w:rsid w:val="00730335"/>
    <w:rsid w:val="0073094B"/>
    <w:rsid w:val="00731F43"/>
    <w:rsid w:val="007324D3"/>
    <w:rsid w:val="00732D1F"/>
    <w:rsid w:val="007420CD"/>
    <w:rsid w:val="007450A5"/>
    <w:rsid w:val="00751353"/>
    <w:rsid w:val="00755A19"/>
    <w:rsid w:val="00755AF0"/>
    <w:rsid w:val="007568BE"/>
    <w:rsid w:val="007573EE"/>
    <w:rsid w:val="0076086A"/>
    <w:rsid w:val="00761442"/>
    <w:rsid w:val="0076186E"/>
    <w:rsid w:val="007621B5"/>
    <w:rsid w:val="00770CC3"/>
    <w:rsid w:val="007714F4"/>
    <w:rsid w:val="007740EC"/>
    <w:rsid w:val="00775309"/>
    <w:rsid w:val="00775C70"/>
    <w:rsid w:val="0078000F"/>
    <w:rsid w:val="00784264"/>
    <w:rsid w:val="00784C40"/>
    <w:rsid w:val="00785876"/>
    <w:rsid w:val="00785A3F"/>
    <w:rsid w:val="0078604A"/>
    <w:rsid w:val="00786893"/>
    <w:rsid w:val="0079151E"/>
    <w:rsid w:val="00791B16"/>
    <w:rsid w:val="00792B54"/>
    <w:rsid w:val="00794B8E"/>
    <w:rsid w:val="00794F7C"/>
    <w:rsid w:val="00796452"/>
    <w:rsid w:val="007A3C0E"/>
    <w:rsid w:val="007A4A3C"/>
    <w:rsid w:val="007A6099"/>
    <w:rsid w:val="007A6261"/>
    <w:rsid w:val="007A6E21"/>
    <w:rsid w:val="007A7F01"/>
    <w:rsid w:val="007B05A4"/>
    <w:rsid w:val="007B082C"/>
    <w:rsid w:val="007B2980"/>
    <w:rsid w:val="007B504F"/>
    <w:rsid w:val="007B5D7D"/>
    <w:rsid w:val="007B6554"/>
    <w:rsid w:val="007B76DA"/>
    <w:rsid w:val="007B7EDE"/>
    <w:rsid w:val="007C10DB"/>
    <w:rsid w:val="007C11E6"/>
    <w:rsid w:val="007C344A"/>
    <w:rsid w:val="007C571B"/>
    <w:rsid w:val="007C619B"/>
    <w:rsid w:val="007C70DE"/>
    <w:rsid w:val="007D021A"/>
    <w:rsid w:val="007D028B"/>
    <w:rsid w:val="007D2CC9"/>
    <w:rsid w:val="007D3898"/>
    <w:rsid w:val="007D40DD"/>
    <w:rsid w:val="007D4133"/>
    <w:rsid w:val="007D5D00"/>
    <w:rsid w:val="007D7A3D"/>
    <w:rsid w:val="007E5DB1"/>
    <w:rsid w:val="007F324F"/>
    <w:rsid w:val="007F32FE"/>
    <w:rsid w:val="007F3770"/>
    <w:rsid w:val="007F39FD"/>
    <w:rsid w:val="007F58BE"/>
    <w:rsid w:val="008003CB"/>
    <w:rsid w:val="008009FE"/>
    <w:rsid w:val="00800DD1"/>
    <w:rsid w:val="00801563"/>
    <w:rsid w:val="008033BE"/>
    <w:rsid w:val="00803849"/>
    <w:rsid w:val="00803AB6"/>
    <w:rsid w:val="00806522"/>
    <w:rsid w:val="00811D5B"/>
    <w:rsid w:val="00811DA0"/>
    <w:rsid w:val="00814ACE"/>
    <w:rsid w:val="00814F8E"/>
    <w:rsid w:val="00815250"/>
    <w:rsid w:val="00816EC5"/>
    <w:rsid w:val="00821551"/>
    <w:rsid w:val="0082362F"/>
    <w:rsid w:val="00825AC3"/>
    <w:rsid w:val="00831200"/>
    <w:rsid w:val="0083545C"/>
    <w:rsid w:val="00836417"/>
    <w:rsid w:val="00840124"/>
    <w:rsid w:val="00840142"/>
    <w:rsid w:val="0085008D"/>
    <w:rsid w:val="00854709"/>
    <w:rsid w:val="0085481C"/>
    <w:rsid w:val="00856079"/>
    <w:rsid w:val="00860118"/>
    <w:rsid w:val="00861CE6"/>
    <w:rsid w:val="00862941"/>
    <w:rsid w:val="008677CF"/>
    <w:rsid w:val="00867971"/>
    <w:rsid w:val="008707DA"/>
    <w:rsid w:val="00870A09"/>
    <w:rsid w:val="00873D69"/>
    <w:rsid w:val="00874B19"/>
    <w:rsid w:val="00875885"/>
    <w:rsid w:val="00877E02"/>
    <w:rsid w:val="008804C8"/>
    <w:rsid w:val="00881491"/>
    <w:rsid w:val="008814E8"/>
    <w:rsid w:val="00885126"/>
    <w:rsid w:val="0088519B"/>
    <w:rsid w:val="0088734B"/>
    <w:rsid w:val="00891314"/>
    <w:rsid w:val="00891C88"/>
    <w:rsid w:val="008936A8"/>
    <w:rsid w:val="008937C9"/>
    <w:rsid w:val="00896744"/>
    <w:rsid w:val="008973F8"/>
    <w:rsid w:val="00897407"/>
    <w:rsid w:val="008A18F2"/>
    <w:rsid w:val="008A28F0"/>
    <w:rsid w:val="008B0128"/>
    <w:rsid w:val="008B05FA"/>
    <w:rsid w:val="008B1C78"/>
    <w:rsid w:val="008B7A44"/>
    <w:rsid w:val="008C3DEC"/>
    <w:rsid w:val="008C460C"/>
    <w:rsid w:val="008C47FA"/>
    <w:rsid w:val="008C6340"/>
    <w:rsid w:val="008C6AEE"/>
    <w:rsid w:val="008D33CD"/>
    <w:rsid w:val="008D3E80"/>
    <w:rsid w:val="008D42AA"/>
    <w:rsid w:val="008D442D"/>
    <w:rsid w:val="008D7C77"/>
    <w:rsid w:val="008E010A"/>
    <w:rsid w:val="008E0CDF"/>
    <w:rsid w:val="008E11FA"/>
    <w:rsid w:val="008E3250"/>
    <w:rsid w:val="008E41CE"/>
    <w:rsid w:val="0090147A"/>
    <w:rsid w:val="0090207D"/>
    <w:rsid w:val="0090284C"/>
    <w:rsid w:val="009037EA"/>
    <w:rsid w:val="00905045"/>
    <w:rsid w:val="00905A1F"/>
    <w:rsid w:val="00910971"/>
    <w:rsid w:val="00911FB6"/>
    <w:rsid w:val="009131A0"/>
    <w:rsid w:val="00914AEE"/>
    <w:rsid w:val="009172F5"/>
    <w:rsid w:val="009179BF"/>
    <w:rsid w:val="00917EB3"/>
    <w:rsid w:val="009203EC"/>
    <w:rsid w:val="009207BF"/>
    <w:rsid w:val="009226E1"/>
    <w:rsid w:val="00922944"/>
    <w:rsid w:val="0092300C"/>
    <w:rsid w:val="00923EF5"/>
    <w:rsid w:val="00925EA9"/>
    <w:rsid w:val="00927E9F"/>
    <w:rsid w:val="009315A5"/>
    <w:rsid w:val="009402BE"/>
    <w:rsid w:val="00940468"/>
    <w:rsid w:val="0094380D"/>
    <w:rsid w:val="009446C6"/>
    <w:rsid w:val="00944E42"/>
    <w:rsid w:val="009453FC"/>
    <w:rsid w:val="00946B6E"/>
    <w:rsid w:val="00951407"/>
    <w:rsid w:val="00951D87"/>
    <w:rsid w:val="0095279F"/>
    <w:rsid w:val="00952B59"/>
    <w:rsid w:val="00955B36"/>
    <w:rsid w:val="00956CE7"/>
    <w:rsid w:val="00956DEF"/>
    <w:rsid w:val="00957974"/>
    <w:rsid w:val="009605B6"/>
    <w:rsid w:val="00960B00"/>
    <w:rsid w:val="009616A6"/>
    <w:rsid w:val="00963C0E"/>
    <w:rsid w:val="00966687"/>
    <w:rsid w:val="00966F4C"/>
    <w:rsid w:val="00970A72"/>
    <w:rsid w:val="00972551"/>
    <w:rsid w:val="0097385E"/>
    <w:rsid w:val="00974CE5"/>
    <w:rsid w:val="00976168"/>
    <w:rsid w:val="0097786D"/>
    <w:rsid w:val="00980D15"/>
    <w:rsid w:val="009827BF"/>
    <w:rsid w:val="009838FA"/>
    <w:rsid w:val="00985437"/>
    <w:rsid w:val="0098603A"/>
    <w:rsid w:val="00987780"/>
    <w:rsid w:val="00991335"/>
    <w:rsid w:val="00993431"/>
    <w:rsid w:val="009938F0"/>
    <w:rsid w:val="00994476"/>
    <w:rsid w:val="00995871"/>
    <w:rsid w:val="0099590B"/>
    <w:rsid w:val="009971BB"/>
    <w:rsid w:val="0099721A"/>
    <w:rsid w:val="009A0AFA"/>
    <w:rsid w:val="009A2F24"/>
    <w:rsid w:val="009A5677"/>
    <w:rsid w:val="009A7DAB"/>
    <w:rsid w:val="009B30E9"/>
    <w:rsid w:val="009B4FA4"/>
    <w:rsid w:val="009B5F15"/>
    <w:rsid w:val="009C2EC6"/>
    <w:rsid w:val="009C42C3"/>
    <w:rsid w:val="009C585F"/>
    <w:rsid w:val="009C7840"/>
    <w:rsid w:val="009D06EB"/>
    <w:rsid w:val="009D50CC"/>
    <w:rsid w:val="009D605A"/>
    <w:rsid w:val="009E35CA"/>
    <w:rsid w:val="009E73D7"/>
    <w:rsid w:val="009E7EB1"/>
    <w:rsid w:val="009F0DF4"/>
    <w:rsid w:val="009F33D5"/>
    <w:rsid w:val="00A01965"/>
    <w:rsid w:val="00A0237F"/>
    <w:rsid w:val="00A06DEB"/>
    <w:rsid w:val="00A12353"/>
    <w:rsid w:val="00A12B97"/>
    <w:rsid w:val="00A15864"/>
    <w:rsid w:val="00A16EA1"/>
    <w:rsid w:val="00A204DE"/>
    <w:rsid w:val="00A21206"/>
    <w:rsid w:val="00A21842"/>
    <w:rsid w:val="00A22C44"/>
    <w:rsid w:val="00A24022"/>
    <w:rsid w:val="00A24FA5"/>
    <w:rsid w:val="00A25826"/>
    <w:rsid w:val="00A27BA9"/>
    <w:rsid w:val="00A304E2"/>
    <w:rsid w:val="00A322A1"/>
    <w:rsid w:val="00A32B85"/>
    <w:rsid w:val="00A3320A"/>
    <w:rsid w:val="00A359D7"/>
    <w:rsid w:val="00A40670"/>
    <w:rsid w:val="00A41548"/>
    <w:rsid w:val="00A44618"/>
    <w:rsid w:val="00A4594D"/>
    <w:rsid w:val="00A461D7"/>
    <w:rsid w:val="00A46D95"/>
    <w:rsid w:val="00A50358"/>
    <w:rsid w:val="00A5296C"/>
    <w:rsid w:val="00A5299B"/>
    <w:rsid w:val="00A53D1E"/>
    <w:rsid w:val="00A55543"/>
    <w:rsid w:val="00A60AD0"/>
    <w:rsid w:val="00A63865"/>
    <w:rsid w:val="00A65AE5"/>
    <w:rsid w:val="00A7148C"/>
    <w:rsid w:val="00A72201"/>
    <w:rsid w:val="00A72E64"/>
    <w:rsid w:val="00A75497"/>
    <w:rsid w:val="00A81397"/>
    <w:rsid w:val="00A84986"/>
    <w:rsid w:val="00A8730F"/>
    <w:rsid w:val="00A92F2E"/>
    <w:rsid w:val="00A9345C"/>
    <w:rsid w:val="00A93C42"/>
    <w:rsid w:val="00A97303"/>
    <w:rsid w:val="00AA05DE"/>
    <w:rsid w:val="00AA5479"/>
    <w:rsid w:val="00AA6235"/>
    <w:rsid w:val="00AA6788"/>
    <w:rsid w:val="00AA7816"/>
    <w:rsid w:val="00AA7C09"/>
    <w:rsid w:val="00AB0F6E"/>
    <w:rsid w:val="00AB1B55"/>
    <w:rsid w:val="00AB2384"/>
    <w:rsid w:val="00AB27A4"/>
    <w:rsid w:val="00AB2EDA"/>
    <w:rsid w:val="00AB3400"/>
    <w:rsid w:val="00AB3CBB"/>
    <w:rsid w:val="00AC00BB"/>
    <w:rsid w:val="00AC3A31"/>
    <w:rsid w:val="00AD1120"/>
    <w:rsid w:val="00AD2BEE"/>
    <w:rsid w:val="00AD3D83"/>
    <w:rsid w:val="00AD434D"/>
    <w:rsid w:val="00AD6D40"/>
    <w:rsid w:val="00AE0E23"/>
    <w:rsid w:val="00AE2B73"/>
    <w:rsid w:val="00AE755B"/>
    <w:rsid w:val="00AF13EE"/>
    <w:rsid w:val="00AF2A3D"/>
    <w:rsid w:val="00AF5840"/>
    <w:rsid w:val="00AF59D4"/>
    <w:rsid w:val="00B031B3"/>
    <w:rsid w:val="00B07122"/>
    <w:rsid w:val="00B169AA"/>
    <w:rsid w:val="00B21EA0"/>
    <w:rsid w:val="00B24A35"/>
    <w:rsid w:val="00B2723E"/>
    <w:rsid w:val="00B2727E"/>
    <w:rsid w:val="00B27AFF"/>
    <w:rsid w:val="00B27BBB"/>
    <w:rsid w:val="00B27E2E"/>
    <w:rsid w:val="00B317B5"/>
    <w:rsid w:val="00B32115"/>
    <w:rsid w:val="00B32A52"/>
    <w:rsid w:val="00B345B9"/>
    <w:rsid w:val="00B34A6E"/>
    <w:rsid w:val="00B36CAF"/>
    <w:rsid w:val="00B37E47"/>
    <w:rsid w:val="00B42027"/>
    <w:rsid w:val="00B423F7"/>
    <w:rsid w:val="00B47E2F"/>
    <w:rsid w:val="00B52A2F"/>
    <w:rsid w:val="00B57063"/>
    <w:rsid w:val="00B61747"/>
    <w:rsid w:val="00B64D20"/>
    <w:rsid w:val="00B6541C"/>
    <w:rsid w:val="00B66D4E"/>
    <w:rsid w:val="00B70A71"/>
    <w:rsid w:val="00B72C23"/>
    <w:rsid w:val="00B74D0B"/>
    <w:rsid w:val="00B8160B"/>
    <w:rsid w:val="00B850DC"/>
    <w:rsid w:val="00B86D8D"/>
    <w:rsid w:val="00B90BDA"/>
    <w:rsid w:val="00B9270D"/>
    <w:rsid w:val="00B93857"/>
    <w:rsid w:val="00B94744"/>
    <w:rsid w:val="00B977F0"/>
    <w:rsid w:val="00BA1728"/>
    <w:rsid w:val="00BA4F76"/>
    <w:rsid w:val="00BA7B1C"/>
    <w:rsid w:val="00BB0E22"/>
    <w:rsid w:val="00BB3DB8"/>
    <w:rsid w:val="00BB548C"/>
    <w:rsid w:val="00BB5573"/>
    <w:rsid w:val="00BB65A7"/>
    <w:rsid w:val="00BC277F"/>
    <w:rsid w:val="00BC2B7F"/>
    <w:rsid w:val="00BC5770"/>
    <w:rsid w:val="00BD078B"/>
    <w:rsid w:val="00BD254F"/>
    <w:rsid w:val="00BD36AC"/>
    <w:rsid w:val="00BD3C3F"/>
    <w:rsid w:val="00BE184F"/>
    <w:rsid w:val="00BE3574"/>
    <w:rsid w:val="00BE5E05"/>
    <w:rsid w:val="00BE67E7"/>
    <w:rsid w:val="00BE73EA"/>
    <w:rsid w:val="00BE7A16"/>
    <w:rsid w:val="00BE7AA7"/>
    <w:rsid w:val="00BF05B8"/>
    <w:rsid w:val="00BF42A1"/>
    <w:rsid w:val="00BF6DDA"/>
    <w:rsid w:val="00BF734F"/>
    <w:rsid w:val="00C04A8A"/>
    <w:rsid w:val="00C04F95"/>
    <w:rsid w:val="00C065B1"/>
    <w:rsid w:val="00C14533"/>
    <w:rsid w:val="00C15A6F"/>
    <w:rsid w:val="00C16ED0"/>
    <w:rsid w:val="00C17119"/>
    <w:rsid w:val="00C1731A"/>
    <w:rsid w:val="00C238DD"/>
    <w:rsid w:val="00C244D3"/>
    <w:rsid w:val="00C25F5F"/>
    <w:rsid w:val="00C35769"/>
    <w:rsid w:val="00C37C6B"/>
    <w:rsid w:val="00C40313"/>
    <w:rsid w:val="00C4090A"/>
    <w:rsid w:val="00C40D00"/>
    <w:rsid w:val="00C42658"/>
    <w:rsid w:val="00C42D09"/>
    <w:rsid w:val="00C43421"/>
    <w:rsid w:val="00C468B3"/>
    <w:rsid w:val="00C46DF5"/>
    <w:rsid w:val="00C52A3D"/>
    <w:rsid w:val="00C568BD"/>
    <w:rsid w:val="00C57387"/>
    <w:rsid w:val="00C644CE"/>
    <w:rsid w:val="00C6667D"/>
    <w:rsid w:val="00C679FC"/>
    <w:rsid w:val="00C702C8"/>
    <w:rsid w:val="00C70382"/>
    <w:rsid w:val="00C708E5"/>
    <w:rsid w:val="00C738AC"/>
    <w:rsid w:val="00C74C90"/>
    <w:rsid w:val="00C7585B"/>
    <w:rsid w:val="00C779E8"/>
    <w:rsid w:val="00C8034A"/>
    <w:rsid w:val="00C813F0"/>
    <w:rsid w:val="00C869A9"/>
    <w:rsid w:val="00C90787"/>
    <w:rsid w:val="00C935A8"/>
    <w:rsid w:val="00C93B4E"/>
    <w:rsid w:val="00CA1FE5"/>
    <w:rsid w:val="00CA5499"/>
    <w:rsid w:val="00CC1AAA"/>
    <w:rsid w:val="00CC6860"/>
    <w:rsid w:val="00CC7DBF"/>
    <w:rsid w:val="00CD2C63"/>
    <w:rsid w:val="00CD2FE3"/>
    <w:rsid w:val="00CD3414"/>
    <w:rsid w:val="00CD3AD0"/>
    <w:rsid w:val="00CF2642"/>
    <w:rsid w:val="00CF2AAF"/>
    <w:rsid w:val="00CF318E"/>
    <w:rsid w:val="00CF6476"/>
    <w:rsid w:val="00CF6713"/>
    <w:rsid w:val="00CF736A"/>
    <w:rsid w:val="00D020AF"/>
    <w:rsid w:val="00D020F6"/>
    <w:rsid w:val="00D03985"/>
    <w:rsid w:val="00D04E48"/>
    <w:rsid w:val="00D053B8"/>
    <w:rsid w:val="00D12B5F"/>
    <w:rsid w:val="00D1418E"/>
    <w:rsid w:val="00D14C1B"/>
    <w:rsid w:val="00D17756"/>
    <w:rsid w:val="00D20A6C"/>
    <w:rsid w:val="00D2591B"/>
    <w:rsid w:val="00D31B37"/>
    <w:rsid w:val="00D31F23"/>
    <w:rsid w:val="00D33214"/>
    <w:rsid w:val="00D3490B"/>
    <w:rsid w:val="00D351CA"/>
    <w:rsid w:val="00D357C5"/>
    <w:rsid w:val="00D3651C"/>
    <w:rsid w:val="00D430E2"/>
    <w:rsid w:val="00D437C1"/>
    <w:rsid w:val="00D449A2"/>
    <w:rsid w:val="00D4658A"/>
    <w:rsid w:val="00D51407"/>
    <w:rsid w:val="00D51875"/>
    <w:rsid w:val="00D525F9"/>
    <w:rsid w:val="00D52E95"/>
    <w:rsid w:val="00D5308E"/>
    <w:rsid w:val="00D539E0"/>
    <w:rsid w:val="00D547F1"/>
    <w:rsid w:val="00D60ECD"/>
    <w:rsid w:val="00D6160A"/>
    <w:rsid w:val="00D62838"/>
    <w:rsid w:val="00D647A2"/>
    <w:rsid w:val="00D647CD"/>
    <w:rsid w:val="00D64E73"/>
    <w:rsid w:val="00D654AC"/>
    <w:rsid w:val="00D665DD"/>
    <w:rsid w:val="00D70635"/>
    <w:rsid w:val="00D73703"/>
    <w:rsid w:val="00D752CE"/>
    <w:rsid w:val="00D7614F"/>
    <w:rsid w:val="00D7710A"/>
    <w:rsid w:val="00D81A7A"/>
    <w:rsid w:val="00D83DA8"/>
    <w:rsid w:val="00D850E7"/>
    <w:rsid w:val="00D87243"/>
    <w:rsid w:val="00D9163F"/>
    <w:rsid w:val="00DA235D"/>
    <w:rsid w:val="00DA3B84"/>
    <w:rsid w:val="00DA59DD"/>
    <w:rsid w:val="00DB05CB"/>
    <w:rsid w:val="00DB0A1B"/>
    <w:rsid w:val="00DB0F4A"/>
    <w:rsid w:val="00DB27E6"/>
    <w:rsid w:val="00DB3D8F"/>
    <w:rsid w:val="00DB3E41"/>
    <w:rsid w:val="00DB465E"/>
    <w:rsid w:val="00DC0A3A"/>
    <w:rsid w:val="00DC1719"/>
    <w:rsid w:val="00DC1E2A"/>
    <w:rsid w:val="00DC2EB0"/>
    <w:rsid w:val="00DC47A6"/>
    <w:rsid w:val="00DC4CB6"/>
    <w:rsid w:val="00DC51D6"/>
    <w:rsid w:val="00DC6508"/>
    <w:rsid w:val="00DD350C"/>
    <w:rsid w:val="00DD3B77"/>
    <w:rsid w:val="00DD3FFB"/>
    <w:rsid w:val="00DD4635"/>
    <w:rsid w:val="00DD5C28"/>
    <w:rsid w:val="00DD6703"/>
    <w:rsid w:val="00DD6A18"/>
    <w:rsid w:val="00DD79C4"/>
    <w:rsid w:val="00DE01A5"/>
    <w:rsid w:val="00DE490A"/>
    <w:rsid w:val="00DE55BF"/>
    <w:rsid w:val="00DE6498"/>
    <w:rsid w:val="00DE663D"/>
    <w:rsid w:val="00DE6C74"/>
    <w:rsid w:val="00DE772D"/>
    <w:rsid w:val="00DF04E1"/>
    <w:rsid w:val="00DF07E3"/>
    <w:rsid w:val="00DF1025"/>
    <w:rsid w:val="00DF3559"/>
    <w:rsid w:val="00DF4E72"/>
    <w:rsid w:val="00DF6745"/>
    <w:rsid w:val="00DF6BC6"/>
    <w:rsid w:val="00DF7668"/>
    <w:rsid w:val="00DF7D7A"/>
    <w:rsid w:val="00E01D7F"/>
    <w:rsid w:val="00E037B2"/>
    <w:rsid w:val="00E0405D"/>
    <w:rsid w:val="00E05B93"/>
    <w:rsid w:val="00E067C4"/>
    <w:rsid w:val="00E06BFD"/>
    <w:rsid w:val="00E07946"/>
    <w:rsid w:val="00E07E82"/>
    <w:rsid w:val="00E10C35"/>
    <w:rsid w:val="00E11EEB"/>
    <w:rsid w:val="00E12491"/>
    <w:rsid w:val="00E12FAE"/>
    <w:rsid w:val="00E15077"/>
    <w:rsid w:val="00E20C59"/>
    <w:rsid w:val="00E248B0"/>
    <w:rsid w:val="00E30A20"/>
    <w:rsid w:val="00E326E1"/>
    <w:rsid w:val="00E33EB7"/>
    <w:rsid w:val="00E346E3"/>
    <w:rsid w:val="00E37646"/>
    <w:rsid w:val="00E41294"/>
    <w:rsid w:val="00E4300A"/>
    <w:rsid w:val="00E43D1B"/>
    <w:rsid w:val="00E45DE9"/>
    <w:rsid w:val="00E46079"/>
    <w:rsid w:val="00E46F15"/>
    <w:rsid w:val="00E50F3C"/>
    <w:rsid w:val="00E532AF"/>
    <w:rsid w:val="00E537AE"/>
    <w:rsid w:val="00E537E3"/>
    <w:rsid w:val="00E53C7E"/>
    <w:rsid w:val="00E570F7"/>
    <w:rsid w:val="00E6234B"/>
    <w:rsid w:val="00E70E24"/>
    <w:rsid w:val="00E71626"/>
    <w:rsid w:val="00E7208D"/>
    <w:rsid w:val="00E73312"/>
    <w:rsid w:val="00E74BB1"/>
    <w:rsid w:val="00E76836"/>
    <w:rsid w:val="00E81ADF"/>
    <w:rsid w:val="00E83549"/>
    <w:rsid w:val="00E84019"/>
    <w:rsid w:val="00E84142"/>
    <w:rsid w:val="00E85DA1"/>
    <w:rsid w:val="00E8613A"/>
    <w:rsid w:val="00E862D9"/>
    <w:rsid w:val="00E91088"/>
    <w:rsid w:val="00EA16AC"/>
    <w:rsid w:val="00EA269E"/>
    <w:rsid w:val="00EA3626"/>
    <w:rsid w:val="00EA489F"/>
    <w:rsid w:val="00EA4CB1"/>
    <w:rsid w:val="00EA4EE8"/>
    <w:rsid w:val="00EA5731"/>
    <w:rsid w:val="00EA6623"/>
    <w:rsid w:val="00EA66AF"/>
    <w:rsid w:val="00EA7086"/>
    <w:rsid w:val="00EB1B95"/>
    <w:rsid w:val="00EB330C"/>
    <w:rsid w:val="00EB3823"/>
    <w:rsid w:val="00EB3D4B"/>
    <w:rsid w:val="00EB74DF"/>
    <w:rsid w:val="00EC24E3"/>
    <w:rsid w:val="00EC3183"/>
    <w:rsid w:val="00ED04E3"/>
    <w:rsid w:val="00ED07D8"/>
    <w:rsid w:val="00ED20B0"/>
    <w:rsid w:val="00ED3DE4"/>
    <w:rsid w:val="00ED4271"/>
    <w:rsid w:val="00ED4EEC"/>
    <w:rsid w:val="00ED7832"/>
    <w:rsid w:val="00EE107B"/>
    <w:rsid w:val="00EE1B39"/>
    <w:rsid w:val="00EE3981"/>
    <w:rsid w:val="00EE76F5"/>
    <w:rsid w:val="00EE78C7"/>
    <w:rsid w:val="00EE79E6"/>
    <w:rsid w:val="00EF15E4"/>
    <w:rsid w:val="00EF188F"/>
    <w:rsid w:val="00EF3849"/>
    <w:rsid w:val="00EF6064"/>
    <w:rsid w:val="00EF644D"/>
    <w:rsid w:val="00EF72CA"/>
    <w:rsid w:val="00F01055"/>
    <w:rsid w:val="00F01D79"/>
    <w:rsid w:val="00F078B5"/>
    <w:rsid w:val="00F106B2"/>
    <w:rsid w:val="00F12049"/>
    <w:rsid w:val="00F12A07"/>
    <w:rsid w:val="00F12FD5"/>
    <w:rsid w:val="00F13B5D"/>
    <w:rsid w:val="00F14326"/>
    <w:rsid w:val="00F16222"/>
    <w:rsid w:val="00F21B15"/>
    <w:rsid w:val="00F30A5E"/>
    <w:rsid w:val="00F30F3D"/>
    <w:rsid w:val="00F32BD4"/>
    <w:rsid w:val="00F334FC"/>
    <w:rsid w:val="00F36899"/>
    <w:rsid w:val="00F40A39"/>
    <w:rsid w:val="00F42DA0"/>
    <w:rsid w:val="00F43E85"/>
    <w:rsid w:val="00F45715"/>
    <w:rsid w:val="00F459BF"/>
    <w:rsid w:val="00F46127"/>
    <w:rsid w:val="00F47C2F"/>
    <w:rsid w:val="00F47FED"/>
    <w:rsid w:val="00F50465"/>
    <w:rsid w:val="00F522C8"/>
    <w:rsid w:val="00F53AC0"/>
    <w:rsid w:val="00F55539"/>
    <w:rsid w:val="00F562B0"/>
    <w:rsid w:val="00F56BEF"/>
    <w:rsid w:val="00F5774D"/>
    <w:rsid w:val="00F60BBD"/>
    <w:rsid w:val="00F60D9A"/>
    <w:rsid w:val="00F6162B"/>
    <w:rsid w:val="00F61ED2"/>
    <w:rsid w:val="00F62955"/>
    <w:rsid w:val="00F6316B"/>
    <w:rsid w:val="00F64777"/>
    <w:rsid w:val="00F656D5"/>
    <w:rsid w:val="00F70AF7"/>
    <w:rsid w:val="00F7266D"/>
    <w:rsid w:val="00F758BA"/>
    <w:rsid w:val="00F774A6"/>
    <w:rsid w:val="00F800A4"/>
    <w:rsid w:val="00F814BC"/>
    <w:rsid w:val="00F821F4"/>
    <w:rsid w:val="00F845AA"/>
    <w:rsid w:val="00F84AB8"/>
    <w:rsid w:val="00F85772"/>
    <w:rsid w:val="00F868A3"/>
    <w:rsid w:val="00F87059"/>
    <w:rsid w:val="00F87D61"/>
    <w:rsid w:val="00F91DD6"/>
    <w:rsid w:val="00F96923"/>
    <w:rsid w:val="00FA02D1"/>
    <w:rsid w:val="00FA0D7B"/>
    <w:rsid w:val="00FA29A5"/>
    <w:rsid w:val="00FA486D"/>
    <w:rsid w:val="00FA4CBF"/>
    <w:rsid w:val="00FA4E6E"/>
    <w:rsid w:val="00FA5B09"/>
    <w:rsid w:val="00FA60D4"/>
    <w:rsid w:val="00FA65F7"/>
    <w:rsid w:val="00FB0284"/>
    <w:rsid w:val="00FB1E26"/>
    <w:rsid w:val="00FB4867"/>
    <w:rsid w:val="00FB4967"/>
    <w:rsid w:val="00FC330F"/>
    <w:rsid w:val="00FC48CA"/>
    <w:rsid w:val="00FC5E4E"/>
    <w:rsid w:val="00FC6E45"/>
    <w:rsid w:val="00FD05BC"/>
    <w:rsid w:val="00FD1338"/>
    <w:rsid w:val="00FD1B79"/>
    <w:rsid w:val="00FD37A7"/>
    <w:rsid w:val="00FD5ED0"/>
    <w:rsid w:val="00FE0697"/>
    <w:rsid w:val="00FE5926"/>
    <w:rsid w:val="00FF1354"/>
    <w:rsid w:val="00FF25F7"/>
    <w:rsid w:val="00FF4D05"/>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89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paragraph" w:customStyle="1" w:styleId="Doc-text2">
    <w:name w:val="Doc-text2"/>
    <w:basedOn w:val="Normal"/>
    <w:link w:val="Doc-text2Char"/>
    <w:qFormat/>
    <w:rsid w:val="00AB0F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B0F6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bis-e/Report/R2-221110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ran/TSG_RAN/TSGR_98e/Docs/RP-2235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F3AB06A-0E27-4DAD-BCAD-145E2A72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1B0E3-6886-43AE-B235-22F1B22EAD86}">
  <ds:schemaRefs>
    <ds:schemaRef ds:uri="http://schemas.microsoft.com/sharepoint/v3/contenttype/forms"/>
  </ds:schemaRefs>
</ds:datastoreItem>
</file>

<file path=customXml/itemProps3.xml><?xml version="1.0" encoding="utf-8"?>
<ds:datastoreItem xmlns:ds="http://schemas.openxmlformats.org/officeDocument/2006/customXml" ds:itemID="{9A85B4CA-CD6A-4445-96EC-81E819A0FEE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1752</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InterDigital - Dylan</cp:lastModifiedBy>
  <cp:revision>99</cp:revision>
  <dcterms:created xsi:type="dcterms:W3CDTF">2023-05-11T13:57:00Z</dcterms:created>
  <dcterms:modified xsi:type="dcterms:W3CDTF">2023-05-11T21:17:00Z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